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32235" w14:textId="58DF5A73" w:rsidR="00E91B9E" w:rsidRPr="0054664B" w:rsidRDefault="00E91B9E" w:rsidP="00E91B9E">
      <w:pPr>
        <w:jc w:val="right"/>
        <w:rPr>
          <w:b/>
          <w:color w:val="000000"/>
          <w:sz w:val="22"/>
          <w:szCs w:val="22"/>
        </w:rPr>
      </w:pPr>
      <w:bookmarkStart w:id="0" w:name="_GoBack"/>
      <w:bookmarkEnd w:id="0"/>
      <w:r w:rsidRPr="0054664B">
        <w:rPr>
          <w:b/>
          <w:color w:val="000000"/>
          <w:sz w:val="22"/>
          <w:szCs w:val="22"/>
        </w:rPr>
        <w:t xml:space="preserve">2.2.pielikums </w:t>
      </w:r>
    </w:p>
    <w:p w14:paraId="38C42A6A" w14:textId="77777777" w:rsidR="00E91B9E" w:rsidRPr="0054664B" w:rsidRDefault="00E91B9E" w:rsidP="00E91B9E">
      <w:pPr>
        <w:jc w:val="right"/>
        <w:rPr>
          <w:color w:val="000000"/>
          <w:sz w:val="22"/>
          <w:szCs w:val="22"/>
        </w:rPr>
      </w:pPr>
      <w:r w:rsidRPr="0054664B">
        <w:rPr>
          <w:color w:val="000000"/>
          <w:sz w:val="22"/>
          <w:szCs w:val="22"/>
        </w:rPr>
        <w:t xml:space="preserve">„Dabas zinātņu klašu, kabinetu aprīkojuma iegāde </w:t>
      </w:r>
    </w:p>
    <w:p w14:paraId="589BF235" w14:textId="7222175C" w:rsidR="00E91B9E" w:rsidRPr="0054664B" w:rsidRDefault="00E91B9E" w:rsidP="00E91B9E">
      <w:pPr>
        <w:jc w:val="right"/>
        <w:rPr>
          <w:color w:val="000000"/>
          <w:sz w:val="22"/>
          <w:szCs w:val="22"/>
        </w:rPr>
      </w:pPr>
      <w:r w:rsidRPr="0054664B">
        <w:rPr>
          <w:color w:val="000000"/>
          <w:sz w:val="22"/>
          <w:szCs w:val="22"/>
        </w:rPr>
        <w:t xml:space="preserve">un piegāde Siguldas Valsts ģimnāzijai” </w:t>
      </w:r>
    </w:p>
    <w:p w14:paraId="71A7C2F4" w14:textId="49D8B416" w:rsidR="00E91B9E" w:rsidRDefault="00E91B9E" w:rsidP="00E91B9E">
      <w:pPr>
        <w:jc w:val="right"/>
        <w:rPr>
          <w:color w:val="000000"/>
          <w:sz w:val="22"/>
          <w:szCs w:val="22"/>
        </w:rPr>
      </w:pPr>
      <w:r w:rsidRPr="0054664B">
        <w:rPr>
          <w:color w:val="000000"/>
          <w:sz w:val="22"/>
          <w:szCs w:val="22"/>
        </w:rPr>
        <w:t>(identifikācijas Nr. SNP 2019/</w:t>
      </w:r>
      <w:r w:rsidR="0054664B" w:rsidRPr="0054664B">
        <w:rPr>
          <w:color w:val="000000"/>
          <w:sz w:val="22"/>
          <w:szCs w:val="22"/>
        </w:rPr>
        <w:t>12</w:t>
      </w:r>
      <w:r w:rsidRPr="0054664B">
        <w:rPr>
          <w:color w:val="000000"/>
          <w:sz w:val="22"/>
          <w:szCs w:val="22"/>
        </w:rPr>
        <w:t>/AK) nolikumam</w:t>
      </w:r>
    </w:p>
    <w:p w14:paraId="198188A3" w14:textId="77777777" w:rsidR="0054664B" w:rsidRPr="004F22F7" w:rsidRDefault="0054664B" w:rsidP="00E91B9E">
      <w:pPr>
        <w:jc w:val="right"/>
        <w:rPr>
          <w:color w:val="000000"/>
        </w:rPr>
      </w:pPr>
    </w:p>
    <w:p w14:paraId="43C7CFFE" w14:textId="77777777" w:rsidR="00E91B9E" w:rsidRDefault="00E91B9E" w:rsidP="00E91B9E">
      <w:pPr>
        <w:jc w:val="right"/>
        <w:rPr>
          <w:b/>
          <w:color w:val="000000"/>
        </w:rPr>
      </w:pPr>
    </w:p>
    <w:p w14:paraId="584EAA0E" w14:textId="77777777" w:rsidR="00E91B9E" w:rsidRPr="004F22F7" w:rsidRDefault="00E91B9E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TEHNISKĀ SPECIFIKĀCIJA </w:t>
      </w:r>
    </w:p>
    <w:p w14:paraId="5CDEB945" w14:textId="77777777" w:rsidR="00E91B9E" w:rsidRPr="004F22F7" w:rsidRDefault="00E91B9E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67244" w14:textId="1495BE2F" w:rsidR="00E91B9E" w:rsidRPr="004F22F7" w:rsidRDefault="00E91B9E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6F88">
        <w:rPr>
          <w:rFonts w:ascii="Times New Roman" w:hAnsi="Times New Roman" w:cs="Times New Roman"/>
          <w:b/>
          <w:bCs/>
          <w:sz w:val="28"/>
          <w:szCs w:val="28"/>
        </w:rPr>
        <w:t xml:space="preserve">iepirkuma priekšmeta </w:t>
      </w:r>
      <w:r w:rsidR="0054664B" w:rsidRPr="00F36F88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r w:rsidRPr="00F36F88">
        <w:rPr>
          <w:rFonts w:ascii="Times New Roman" w:hAnsi="Times New Roman" w:cs="Times New Roman"/>
          <w:b/>
          <w:bCs/>
          <w:sz w:val="28"/>
          <w:szCs w:val="28"/>
        </w:rPr>
        <w:t>daļa</w:t>
      </w:r>
      <w:r w:rsidR="00783A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r w:rsidRPr="00E91B9E">
        <w:rPr>
          <w:rFonts w:ascii="Times New Roman" w:hAnsi="Times New Roman" w:cs="Times New Roman"/>
          <w:b/>
          <w:bCs/>
          <w:sz w:val="28"/>
          <w:szCs w:val="28"/>
        </w:rPr>
        <w:t>Laboratorijas trauki un aprīkojuma iegāde un piegāde Siguldas Valsts ģimnāzijai</w:t>
      </w:r>
      <w:r w:rsidRPr="004F22F7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02B8846B" w14:textId="77777777" w:rsidR="00EC55D3" w:rsidRPr="00247722" w:rsidRDefault="00EC55D3">
      <w:pPr>
        <w:jc w:val="center"/>
        <w:rPr>
          <w:b/>
          <w:color w:val="000000"/>
        </w:rPr>
      </w:pPr>
    </w:p>
    <w:tbl>
      <w:tblPr>
        <w:tblStyle w:val="a"/>
        <w:tblW w:w="1502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8223"/>
      </w:tblGrid>
      <w:tr w:rsidR="0054664B" w:rsidRPr="00247722" w14:paraId="0A4297DA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AFF8" w14:textId="77777777" w:rsidR="0054664B" w:rsidRPr="00312490" w:rsidRDefault="0054664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12490">
              <w:rPr>
                <w:color w:val="000000"/>
                <w:sz w:val="24"/>
                <w:szCs w:val="24"/>
              </w:rPr>
              <w:t>N.p.k</w:t>
            </w:r>
            <w:proofErr w:type="spellEnd"/>
            <w:r w:rsidRPr="0031249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B8A8" w14:textId="77777777" w:rsidR="0054664B" w:rsidRPr="00247722" w:rsidRDefault="005466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Vienības nosaukums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BD4D" w14:textId="77777777" w:rsidR="0054664B" w:rsidRPr="00247722" w:rsidRDefault="005466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Komentārs par vienību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CA0" w14:textId="77777777" w:rsidR="0054664B" w:rsidRPr="00247722" w:rsidRDefault="005466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DE19" w14:textId="77777777" w:rsidR="0054664B" w:rsidRPr="00247722" w:rsidRDefault="005466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Tehniskā specifikācija</w:t>
            </w:r>
          </w:p>
          <w:p w14:paraId="7C9532DB" w14:textId="77777777" w:rsidR="0054664B" w:rsidRPr="00247722" w:rsidRDefault="005466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(minimālās tehniskās prasības)</w:t>
            </w:r>
          </w:p>
        </w:tc>
      </w:tr>
      <w:tr w:rsidR="0054664B" w:rsidRPr="00247722" w14:paraId="7D0F0C67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4570" w14:textId="788CDB11" w:rsidR="0054664B" w:rsidRPr="00312490" w:rsidRDefault="0054664B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AFD9" w14:textId="77777777" w:rsidR="0054664B" w:rsidRPr="00585E8F" w:rsidRDefault="0054664B" w:rsidP="003F18A7">
            <w:pPr>
              <w:rPr>
                <w:color w:val="000000"/>
              </w:rPr>
            </w:pPr>
            <w:r w:rsidRPr="00585E8F">
              <w:rPr>
                <w:color w:val="000000"/>
              </w:rPr>
              <w:t>Ūdens analīzes komplekts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DE09" w14:textId="78DA37AC" w:rsidR="0054664B" w:rsidRPr="00585E8F" w:rsidRDefault="0054664B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Dzeramā ūdens analizēšanai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070B" w14:textId="49D582A7" w:rsidR="0054664B" w:rsidRPr="00585E8F" w:rsidRDefault="005466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E990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Sārmainība:</w:t>
            </w:r>
          </w:p>
          <w:p w14:paraId="72843ED5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100 mg/l CaCO3 (mazākā vērtība-1 mg/l),</w:t>
            </w:r>
          </w:p>
          <w:p w14:paraId="566B6597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300 mg/l CaCO3(mazākā vērtība-3 mg/l);</w:t>
            </w:r>
          </w:p>
          <w:p w14:paraId="71254791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Skābums:</w:t>
            </w:r>
          </w:p>
          <w:p w14:paraId="3E376D3A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100 mg/l CaCO3(mazākā vērtība-1 mg/l),</w:t>
            </w:r>
          </w:p>
          <w:p w14:paraId="6F66251B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500 mg/l CaCO3(mazākā vērtība-5 mg/l);</w:t>
            </w:r>
          </w:p>
          <w:p w14:paraId="3CAA713F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Oglekļa dioksīds:</w:t>
            </w:r>
          </w:p>
          <w:p w14:paraId="71C76237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10 mg/l CO2 (mazākā vērtība-0.1 mg/l),</w:t>
            </w:r>
          </w:p>
          <w:p w14:paraId="090FBA24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50 mg/l CO2 (mazākā vērtība-0.5 mg/l),</w:t>
            </w:r>
          </w:p>
          <w:p w14:paraId="3B64A8C2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 xml:space="preserve">līdz 100 mg/l CO2 (mazākā vērtība-1 mg/l; </w:t>
            </w:r>
          </w:p>
          <w:p w14:paraId="1FAADE5D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Cietība:</w:t>
            </w:r>
          </w:p>
          <w:p w14:paraId="79215EFD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 30 mg/l CaCO3 (mazākā vērtība-0.3 mg/l),</w:t>
            </w:r>
          </w:p>
          <w:p w14:paraId="1045FB83" w14:textId="77777777" w:rsidR="0054664B" w:rsidRPr="00585E8F" w:rsidRDefault="0054664B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 xml:space="preserve">līdz 300 mg/l CaCO3 (mazākā vērtība-3 mg/l); </w:t>
            </w:r>
          </w:p>
          <w:p w14:paraId="67CE7DC5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pH</w:t>
            </w:r>
            <w:proofErr w:type="spellEnd"/>
            <w:r w:rsidRPr="00585E8F">
              <w:rPr>
                <w:color w:val="000000"/>
              </w:rPr>
              <w:t>- vērtība: 0 - 14 ;</w:t>
            </w:r>
          </w:p>
        </w:tc>
      </w:tr>
      <w:tr w:rsidR="0054664B" w:rsidRPr="00247722" w14:paraId="6685F917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C6FA" w14:textId="47EFC8A3" w:rsidR="0054664B" w:rsidRPr="00312490" w:rsidRDefault="0054664B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2C86" w14:textId="77777777" w:rsidR="0054664B" w:rsidRPr="00585E8F" w:rsidRDefault="0054664B" w:rsidP="003F18A7">
            <w:pPr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Spektrofotometrs</w:t>
            </w:r>
            <w:proofErr w:type="spellEnd"/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0A5D" w14:textId="77777777" w:rsidR="0054664B" w:rsidRPr="00585E8F" w:rsidRDefault="0054664B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Dažādu jonu koncentrācijas noteikšanai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6B06" w14:textId="77777777" w:rsidR="0054664B" w:rsidRPr="00585E8F" w:rsidRDefault="0054664B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AABD5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Optiskā uzbūve: </w:t>
            </w:r>
            <w:proofErr w:type="spellStart"/>
            <w:r w:rsidRPr="00585E8F">
              <w:rPr>
                <w:color w:val="000000"/>
              </w:rPr>
              <w:t>vienstara</w:t>
            </w:r>
            <w:proofErr w:type="spellEnd"/>
            <w:r w:rsidRPr="00585E8F">
              <w:rPr>
                <w:color w:val="000000"/>
              </w:rPr>
              <w:t xml:space="preserve"> sistēma</w:t>
            </w:r>
          </w:p>
          <w:p w14:paraId="3FCEDE60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Gaismas avots: volframa halogēnlampa</w:t>
            </w:r>
          </w:p>
          <w:p w14:paraId="7E35D419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Detektors: ne mazāk kā 2048 elementu CCD</w:t>
            </w:r>
          </w:p>
          <w:p w14:paraId="7216D15E" w14:textId="01331006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Viļņu garumu diapazons: minimālās robežas no 340 līdz 1000 </w:t>
            </w:r>
            <w:proofErr w:type="spellStart"/>
            <w:r w:rsidRPr="00585E8F">
              <w:rPr>
                <w:color w:val="000000"/>
              </w:rPr>
              <w:t>nm</w:t>
            </w:r>
            <w:proofErr w:type="spellEnd"/>
          </w:p>
          <w:p w14:paraId="706B00F3" w14:textId="6B697D22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Viļņu garuma atkārtojamība: ne lielāka par ±1 </w:t>
            </w:r>
            <w:proofErr w:type="spellStart"/>
            <w:r w:rsidRPr="00585E8F">
              <w:rPr>
                <w:color w:val="000000"/>
              </w:rPr>
              <w:t>nm</w:t>
            </w:r>
            <w:proofErr w:type="spellEnd"/>
          </w:p>
          <w:p w14:paraId="54106994" w14:textId="39522BD0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Viļņu garuma precizitāte: ne sliktāka par ±2 </w:t>
            </w:r>
            <w:proofErr w:type="spellStart"/>
            <w:r w:rsidRPr="00585E8F">
              <w:rPr>
                <w:color w:val="000000"/>
              </w:rPr>
              <w:t>nm</w:t>
            </w:r>
            <w:proofErr w:type="spellEnd"/>
          </w:p>
          <w:p w14:paraId="14AF43FC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Spektrālās joslas platums: &lt;4 </w:t>
            </w:r>
            <w:proofErr w:type="spellStart"/>
            <w:r w:rsidRPr="00585E8F">
              <w:rPr>
                <w:color w:val="000000"/>
              </w:rPr>
              <w:t>nm</w:t>
            </w:r>
            <w:proofErr w:type="spellEnd"/>
          </w:p>
          <w:p w14:paraId="22CFDFA2" w14:textId="669973D3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Fotometriskais</w:t>
            </w:r>
            <w:proofErr w:type="spellEnd"/>
            <w:r w:rsidRPr="00585E8F">
              <w:rPr>
                <w:color w:val="000000"/>
              </w:rPr>
              <w:t xml:space="preserve"> diapazons: -0,3 līdz 2,5 A</w:t>
            </w:r>
          </w:p>
          <w:p w14:paraId="1BC30F76" w14:textId="106C264F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Fotometriskā</w:t>
            </w:r>
            <w:proofErr w:type="spellEnd"/>
            <w:r w:rsidRPr="00585E8F">
              <w:rPr>
                <w:color w:val="000000"/>
              </w:rPr>
              <w:t xml:space="preserve"> atkārtojamība: ±0,03A pie 0,3A</w:t>
            </w:r>
          </w:p>
          <w:p w14:paraId="2534F1E4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Fotometriskais</w:t>
            </w:r>
            <w:proofErr w:type="spellEnd"/>
            <w:r w:rsidRPr="00585E8F">
              <w:rPr>
                <w:color w:val="000000"/>
              </w:rPr>
              <w:t xml:space="preserve"> nolasījums: ABS, %T, koncentrācija</w:t>
            </w:r>
          </w:p>
          <w:p w14:paraId="7B30915D" w14:textId="5E98AC19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Fotometriskā</w:t>
            </w:r>
            <w:proofErr w:type="spellEnd"/>
            <w:r w:rsidRPr="00585E8F">
              <w:rPr>
                <w:color w:val="000000"/>
              </w:rPr>
              <w:t xml:space="preserve"> precizitāte: ±0,01A pie 0,3A</w:t>
            </w:r>
          </w:p>
          <w:p w14:paraId="11459F50" w14:textId="756D6696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Procesa vadība un kontrole: iebūvēts krāsu LCD displejs un tastatūra</w:t>
            </w:r>
          </w:p>
          <w:p w14:paraId="36FD83B9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Interfeiss: USB-B un USB-A</w:t>
            </w:r>
          </w:p>
          <w:p w14:paraId="36B32ADF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Noņemams un mazgājams paraugu ievietošanas nodalījums</w:t>
            </w:r>
          </w:p>
        </w:tc>
      </w:tr>
      <w:tr w:rsidR="0054664B" w:rsidRPr="00247722" w14:paraId="5286C5C4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E011" w14:textId="3B09D282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B78F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Magnētiskais maisītājs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9216" w14:textId="77777777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Šķīdumu maisīšanai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251E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14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A717" w14:textId="77777777" w:rsidR="0054664B" w:rsidRPr="00585E8F" w:rsidRDefault="0054664B" w:rsidP="00226CA0">
            <w:proofErr w:type="spellStart"/>
            <w:r w:rsidRPr="00585E8F">
              <w:t>Apgriezienu</w:t>
            </w:r>
            <w:proofErr w:type="spellEnd"/>
            <w:r w:rsidRPr="00585E8F">
              <w:t xml:space="preserve"> iestatījumi: vismaz no 0 līdz 3000 </w:t>
            </w:r>
            <w:proofErr w:type="spellStart"/>
            <w:r w:rsidRPr="00585E8F">
              <w:t>rpm</w:t>
            </w:r>
            <w:proofErr w:type="spellEnd"/>
            <w:r w:rsidRPr="00585E8F">
              <w:t>;</w:t>
            </w:r>
          </w:p>
          <w:p w14:paraId="7BBF49D2" w14:textId="77777777" w:rsidR="0054664B" w:rsidRPr="00585E8F" w:rsidRDefault="0054664B" w:rsidP="00226CA0">
            <w:r w:rsidRPr="00585E8F">
              <w:t>Maksimālais maisīšanas tilpums: vismaz 5 litri;</w:t>
            </w:r>
          </w:p>
          <w:p w14:paraId="25014638" w14:textId="77777777" w:rsidR="0054664B" w:rsidRPr="00585E8F" w:rsidRDefault="0054664B" w:rsidP="00226CA0">
            <w:r w:rsidRPr="00585E8F">
              <w:t>Darba virsma: vismaz 100x100 mm;</w:t>
            </w:r>
          </w:p>
          <w:p w14:paraId="56E0A378" w14:textId="77777777" w:rsidR="0054664B" w:rsidRPr="00585E8F" w:rsidRDefault="0054664B" w:rsidP="00226CA0">
            <w:r w:rsidRPr="00585E8F">
              <w:t>Darba virsmas materiāls: nerūsējošs tērauds;</w:t>
            </w:r>
          </w:p>
          <w:p w14:paraId="4C48C28B" w14:textId="7FCD2F51" w:rsidR="0054664B" w:rsidRPr="00585E8F" w:rsidRDefault="0054664B" w:rsidP="00226CA0">
            <w:r w:rsidRPr="00585E8F">
              <w:t>Iekļauti vismaz 5 magnētiskie elementi garumā līdz 50 mm;</w:t>
            </w:r>
          </w:p>
        </w:tc>
      </w:tr>
      <w:tr w:rsidR="0054664B" w:rsidRPr="00247722" w14:paraId="7D71A25B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C0D4" w14:textId="091E1885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4994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Centrifūga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3CE2" w14:textId="533FF9E8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 xml:space="preserve">Blīvumu bāzēta elementu </w:t>
            </w:r>
            <w:proofErr w:type="spellStart"/>
            <w:r w:rsidRPr="00585E8F">
              <w:rPr>
                <w:color w:val="000000"/>
              </w:rPr>
              <w:t>separācijai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4B4C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06EE" w14:textId="53B535FA" w:rsidR="0054664B" w:rsidRPr="00585E8F" w:rsidRDefault="0054664B" w:rsidP="005508F1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Maksimālais </w:t>
            </w:r>
            <w:proofErr w:type="spellStart"/>
            <w:r w:rsidRPr="00585E8F">
              <w:rPr>
                <w:color w:val="000000"/>
              </w:rPr>
              <w:t>apgriezienu</w:t>
            </w:r>
            <w:proofErr w:type="spellEnd"/>
            <w:r w:rsidRPr="00585E8F">
              <w:rPr>
                <w:color w:val="000000"/>
              </w:rPr>
              <w:t xml:space="preserve"> skaits: ne mazāk par 15 000 </w:t>
            </w:r>
            <w:r w:rsidRPr="00585E8F">
              <w:t>apgr./min</w:t>
            </w:r>
          </w:p>
          <w:p w14:paraId="7F545CC0" w14:textId="0083F445" w:rsidR="0054664B" w:rsidRPr="00585E8F" w:rsidRDefault="0054664B" w:rsidP="005508F1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Minimālais </w:t>
            </w:r>
            <w:proofErr w:type="spellStart"/>
            <w:r w:rsidRPr="00585E8F">
              <w:rPr>
                <w:color w:val="000000"/>
              </w:rPr>
              <w:t>apgriezienu</w:t>
            </w:r>
            <w:proofErr w:type="spellEnd"/>
            <w:r w:rsidRPr="00585E8F">
              <w:rPr>
                <w:color w:val="000000"/>
              </w:rPr>
              <w:t xml:space="preserve"> skaits: ne vairāk par 200 </w:t>
            </w:r>
            <w:r w:rsidRPr="00585E8F">
              <w:t>apgr./min</w:t>
            </w:r>
          </w:p>
          <w:p w14:paraId="1F57DEF5" w14:textId="3BA9C875" w:rsidR="0054664B" w:rsidRPr="00585E8F" w:rsidRDefault="0054664B" w:rsidP="005508F1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Apgriezienu</w:t>
            </w:r>
            <w:proofErr w:type="spellEnd"/>
            <w:r w:rsidRPr="00585E8F">
              <w:rPr>
                <w:color w:val="000000"/>
              </w:rPr>
              <w:t xml:space="preserve"> iestatīšanas solis: ne lielāks par 100 </w:t>
            </w:r>
            <w:r w:rsidRPr="00585E8F">
              <w:t>apgr./min</w:t>
            </w:r>
          </w:p>
          <w:p w14:paraId="62773E04" w14:textId="2E33A0B3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Maksimālais sasniedzamais relatīvais </w:t>
            </w:r>
            <w:proofErr w:type="spellStart"/>
            <w:r w:rsidRPr="00585E8F">
              <w:rPr>
                <w:color w:val="000000"/>
              </w:rPr>
              <w:t>centrifugēšanas</w:t>
            </w:r>
            <w:proofErr w:type="spellEnd"/>
            <w:r w:rsidRPr="00585E8F">
              <w:rPr>
                <w:color w:val="000000"/>
              </w:rPr>
              <w:t xml:space="preserve"> spēks (RCF): 20627 x g</w:t>
            </w:r>
          </w:p>
          <w:p w14:paraId="1392FA7E" w14:textId="21EFCCEB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Iespēja iestatīt </w:t>
            </w:r>
            <w:proofErr w:type="spellStart"/>
            <w:r w:rsidRPr="00585E8F">
              <w:rPr>
                <w:color w:val="000000"/>
              </w:rPr>
              <w:t>centrifugēšanas</w:t>
            </w:r>
            <w:proofErr w:type="spellEnd"/>
            <w:r w:rsidRPr="00585E8F">
              <w:rPr>
                <w:color w:val="000000"/>
              </w:rPr>
              <w:t xml:space="preserve"> laiku</w:t>
            </w:r>
          </w:p>
          <w:p w14:paraId="670981B1" w14:textId="0B79C87D" w:rsidR="0054664B" w:rsidRPr="00585E8F" w:rsidRDefault="0054664B" w:rsidP="009E442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Centrifūgas ietilpība: vismaz 24 elementi ar vismaz 2 ml maksimālo ietilpību katrs</w:t>
            </w:r>
          </w:p>
          <w:p w14:paraId="3C64B54F" w14:textId="72C13FAF" w:rsidR="0054664B" w:rsidRPr="00585E8F" w:rsidRDefault="0054664B" w:rsidP="009E442F">
            <w:pPr>
              <w:rPr>
                <w:color w:val="000000"/>
              </w:rPr>
            </w:pPr>
            <w:r w:rsidRPr="00585E8F">
              <w:rPr>
                <w:color w:val="000000"/>
              </w:rPr>
              <w:t>Displejs: LCD</w:t>
            </w:r>
          </w:p>
          <w:p w14:paraId="14FE4813" w14:textId="77777777" w:rsidR="0054664B" w:rsidRPr="00585E8F" w:rsidRDefault="0054664B" w:rsidP="00961F76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Aprīkots ar </w:t>
            </w:r>
            <w:proofErr w:type="spellStart"/>
            <w:r w:rsidRPr="00585E8F">
              <w:rPr>
                <w:color w:val="000000"/>
              </w:rPr>
              <w:t>polisulfona</w:t>
            </w:r>
            <w:proofErr w:type="spellEnd"/>
            <w:r w:rsidRPr="00585E8F">
              <w:rPr>
                <w:color w:val="000000"/>
              </w:rPr>
              <w:t xml:space="preserve"> vāku</w:t>
            </w:r>
          </w:p>
          <w:p w14:paraId="55678A6A" w14:textId="77777777" w:rsidR="0054664B" w:rsidRDefault="0054664B" w:rsidP="00961F76">
            <w:pPr>
              <w:rPr>
                <w:color w:val="000000"/>
              </w:rPr>
            </w:pPr>
          </w:p>
          <w:p w14:paraId="7A1FB486" w14:textId="000B87DB" w:rsidR="0054664B" w:rsidRPr="00585E8F" w:rsidRDefault="0054664B" w:rsidP="00961F76">
            <w:pPr>
              <w:rPr>
                <w:color w:val="000000"/>
              </w:rPr>
            </w:pPr>
            <w:r w:rsidRPr="00585E8F">
              <w:rPr>
                <w:color w:val="000000"/>
              </w:rPr>
              <w:t>Komplektācija:</w:t>
            </w:r>
          </w:p>
          <w:p w14:paraId="2D5D7EA7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Centrifūga</w:t>
            </w:r>
          </w:p>
          <w:p w14:paraId="76D09DD0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2 ml rotors</w:t>
            </w:r>
          </w:p>
          <w:p w14:paraId="3C4329E7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0.2 ml adapteris</w:t>
            </w:r>
          </w:p>
          <w:p w14:paraId="77AB47C6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0.5/0.75 ml adapteris</w:t>
            </w:r>
          </w:p>
          <w:p w14:paraId="00ED745D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Tūbiņas: 0.5 ml (100 gab.), 0.2 ml(100 gab.), 1.5 ml (100 gab.) un 2.0 ml (100 gab.)</w:t>
            </w:r>
          </w:p>
        </w:tc>
      </w:tr>
      <w:tr w:rsidR="0054664B" w:rsidRPr="00247722" w14:paraId="7A5F7DC4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70C" w14:textId="143C60D3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FB79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t>Orbitālais kratītājs-inkubators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08B4" w14:textId="77777777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Bioloģisko šķīdumu maisīšanai un inkubācijai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C0A0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4F49" w14:textId="77777777" w:rsidR="0054664B" w:rsidRPr="00585E8F" w:rsidRDefault="0054664B" w:rsidP="00226CA0">
            <w:r w:rsidRPr="00585E8F">
              <w:t xml:space="preserve">Temperatūras iestatīšanas diapazons: vismaz no +25 °C līdz +42 °C; </w:t>
            </w:r>
          </w:p>
          <w:p w14:paraId="3CCB6A1A" w14:textId="2FE3D23B" w:rsidR="0054664B" w:rsidRPr="00585E8F" w:rsidRDefault="0054664B" w:rsidP="00226CA0">
            <w:r w:rsidRPr="00585E8F">
              <w:t>Ātruma regulēšana vismaz robežās no 50 līdz 250 apgr./min ar vismaz 2 apgr./min precizitāti</w:t>
            </w:r>
          </w:p>
          <w:p w14:paraId="40CA8893" w14:textId="23622707" w:rsidR="0054664B" w:rsidRPr="00585E8F" w:rsidRDefault="0054664B" w:rsidP="00226CA0">
            <w:r w:rsidRPr="00585E8F">
              <w:t xml:space="preserve">Iestatījumu izšķirtspēja: vismaz 0,1°C uz 10 apgr./min; </w:t>
            </w:r>
          </w:p>
          <w:p w14:paraId="74D236AA" w14:textId="77777777" w:rsidR="0054664B" w:rsidRPr="00585E8F" w:rsidRDefault="0054664B" w:rsidP="00226CA0">
            <w:r w:rsidRPr="00585E8F">
              <w:t>Temperatūras stabilitāte: ne plašāka par ±0.5 °C;</w:t>
            </w:r>
          </w:p>
          <w:p w14:paraId="7F3E1A4E" w14:textId="63F2CDE8" w:rsidR="0054664B" w:rsidRPr="00585E8F" w:rsidRDefault="0054664B" w:rsidP="00226CA0">
            <w:r w:rsidRPr="00585E8F">
              <w:t xml:space="preserve">Maksimālais kratīšanas svars: vismaz 2,5 kg; </w:t>
            </w:r>
          </w:p>
          <w:p w14:paraId="05E875B0" w14:textId="77777777" w:rsidR="0054664B" w:rsidRPr="00585E8F" w:rsidRDefault="0054664B" w:rsidP="00226CA0">
            <w:r w:rsidRPr="00585E8F">
              <w:t>Uzsilšanas ātrums: ne mazāks par 1</w:t>
            </w:r>
            <w:r w:rsidRPr="00585E8F">
              <w:rPr>
                <w:vertAlign w:val="superscript"/>
              </w:rPr>
              <w:t>o</w:t>
            </w:r>
            <w:r w:rsidRPr="00585E8F">
              <w:t>C/min;</w:t>
            </w:r>
          </w:p>
          <w:p w14:paraId="2FB7F8ED" w14:textId="212C8734" w:rsidR="0054664B" w:rsidRPr="00585E8F" w:rsidRDefault="0054664B" w:rsidP="00226CA0">
            <w:r w:rsidRPr="00585E8F">
              <w:t>Komplektā iekļauta universālā platforma, kas nepieciešama, lai ierīce varētu pilnvērtīgi darboties;</w:t>
            </w:r>
          </w:p>
        </w:tc>
      </w:tr>
    </w:tbl>
    <w:p w14:paraId="2E9150C7" w14:textId="77777777" w:rsidR="00961F76" w:rsidRDefault="00961F76">
      <w:r>
        <w:br w:type="page"/>
      </w:r>
    </w:p>
    <w:tbl>
      <w:tblPr>
        <w:tblStyle w:val="a"/>
        <w:tblW w:w="1502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8223"/>
      </w:tblGrid>
      <w:tr w:rsidR="0054664B" w:rsidRPr="00247722" w14:paraId="7D027F8E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AF9B" w14:textId="0035E4A5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9A43" w14:textId="77777777" w:rsidR="0054664B" w:rsidRPr="00585E8F" w:rsidRDefault="0054664B" w:rsidP="00330401">
            <w:pPr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Ph</w:t>
            </w:r>
            <w:proofErr w:type="spellEnd"/>
            <w:r w:rsidRPr="00585E8F">
              <w:rPr>
                <w:color w:val="000000"/>
              </w:rPr>
              <w:t>/elektrovadītspējas mērītājs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C4B9" w14:textId="26ABE69C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Universāls instruments lai mērītu </w:t>
            </w:r>
            <w:proofErr w:type="spellStart"/>
            <w:r w:rsidRPr="00585E8F">
              <w:rPr>
                <w:color w:val="000000"/>
              </w:rPr>
              <w:t>pH</w:t>
            </w:r>
            <w:proofErr w:type="spellEnd"/>
            <w:r w:rsidRPr="00585E8F">
              <w:rPr>
                <w:color w:val="000000"/>
              </w:rPr>
              <w:t xml:space="preserve"> līmeni un elektrovadītspēju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B284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5B41" w14:textId="2080E611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Mērīšanas diapazons un precizitāte vides skābumam/bāziskumam (</w:t>
            </w:r>
            <w:proofErr w:type="spellStart"/>
            <w:r w:rsidRPr="00585E8F">
              <w:rPr>
                <w:color w:val="000000"/>
              </w:rPr>
              <w:t>pH</w:t>
            </w:r>
            <w:proofErr w:type="spellEnd"/>
            <w:r w:rsidRPr="00585E8F">
              <w:rPr>
                <w:color w:val="000000"/>
              </w:rPr>
              <w:t>):</w:t>
            </w:r>
          </w:p>
          <w:p w14:paraId="0F16A748" w14:textId="24FA008B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diapazonam vismaz no 2,0 – 20,0 precizitāte ne sliktāka par ± 0,1 </w:t>
            </w:r>
            <w:proofErr w:type="spellStart"/>
            <w:r w:rsidRPr="00585E8F">
              <w:rPr>
                <w:color w:val="000000"/>
              </w:rPr>
              <w:t>pH</w:t>
            </w:r>
            <w:proofErr w:type="spellEnd"/>
          </w:p>
          <w:p w14:paraId="25F3A904" w14:textId="5631A3AD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diapazonam vismaz no 2,00 – 20,00 precizitāte ne sliktāka par ± 0,01 </w:t>
            </w:r>
            <w:proofErr w:type="spellStart"/>
            <w:r w:rsidRPr="00585E8F">
              <w:rPr>
                <w:color w:val="000000"/>
              </w:rPr>
              <w:t>pH</w:t>
            </w:r>
            <w:proofErr w:type="spellEnd"/>
          </w:p>
          <w:p w14:paraId="49610EEC" w14:textId="2EDB5F70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diapazonam vismaz no 2,000 – 20,000 precizitāte ne sliktāka par ± 0,005 </w:t>
            </w:r>
            <w:proofErr w:type="spellStart"/>
            <w:r w:rsidRPr="00585E8F">
              <w:rPr>
                <w:color w:val="000000"/>
              </w:rPr>
              <w:t>pH</w:t>
            </w:r>
            <w:proofErr w:type="spellEnd"/>
          </w:p>
          <w:p w14:paraId="198C8E19" w14:textId="363CF9DB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Mērīšanas diapazons un precizitāte elektrovadītspējas mērījumiem:</w:t>
            </w:r>
          </w:p>
          <w:p w14:paraId="130B3392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Diapazons vismaz no -1200 līdz +1200 </w:t>
            </w:r>
            <w:proofErr w:type="spellStart"/>
            <w:r w:rsidRPr="00585E8F">
              <w:rPr>
                <w:color w:val="000000"/>
              </w:rPr>
              <w:t>mV</w:t>
            </w:r>
            <w:proofErr w:type="spellEnd"/>
            <w:r w:rsidRPr="00585E8F">
              <w:rPr>
                <w:color w:val="000000"/>
              </w:rPr>
              <w:t xml:space="preserve"> ar precizitāti ne sliktāku par  ± 0,3 </w:t>
            </w:r>
            <w:proofErr w:type="spellStart"/>
            <w:r w:rsidRPr="00585E8F">
              <w:rPr>
                <w:color w:val="000000"/>
              </w:rPr>
              <w:t>mV</w:t>
            </w:r>
            <w:proofErr w:type="spellEnd"/>
          </w:p>
          <w:p w14:paraId="61E03D2B" w14:textId="2819D9A4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Diapazons vismaz no -2500 līdz +2500 </w:t>
            </w:r>
            <w:proofErr w:type="spellStart"/>
            <w:r w:rsidRPr="00585E8F">
              <w:rPr>
                <w:color w:val="000000"/>
              </w:rPr>
              <w:t>mV</w:t>
            </w:r>
            <w:proofErr w:type="spellEnd"/>
            <w:r w:rsidRPr="00585E8F">
              <w:rPr>
                <w:color w:val="000000"/>
              </w:rPr>
              <w:t xml:space="preserve"> ar precizitāti ne sliktāku par  ± 1 </w:t>
            </w:r>
            <w:proofErr w:type="spellStart"/>
            <w:r w:rsidRPr="00585E8F">
              <w:rPr>
                <w:color w:val="000000"/>
              </w:rPr>
              <w:t>mV</w:t>
            </w:r>
            <w:proofErr w:type="spellEnd"/>
          </w:p>
          <w:p w14:paraId="2ACE1E5E" w14:textId="529A206D" w:rsidR="0054664B" w:rsidRPr="00585E8F" w:rsidRDefault="0054664B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Darbības temperatūra vismaz no – 5.0 līdz 105.0 °C ar precizitāti ne sliktāku par ± 0,1 °C</w:t>
            </w:r>
          </w:p>
          <w:p w14:paraId="406FCB46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TDS : 0 mg … 199.9 g/l</w:t>
            </w:r>
          </w:p>
          <w:p w14:paraId="7E0D3326" w14:textId="62A439FA" w:rsidR="0054664B" w:rsidRPr="00585E8F" w:rsidRDefault="0054664B" w:rsidP="00924144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Aizsardzības klase: ne zemāka par IP 67</w:t>
            </w:r>
          </w:p>
        </w:tc>
      </w:tr>
      <w:tr w:rsidR="0054664B" w:rsidRPr="00247722" w14:paraId="0A32D770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5C7A" w14:textId="345728E6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91C1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Demonstrācijas mikroskops, ko var pieslēgt pie datora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865C" w14:textId="23D75656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Mikroskops ar kuru var klasē rādīt skolēniem nepieciešamos darbus, aktivitātes, utt. Dod iespēju visiem vienoti demonstrēt.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4AD1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61422" w14:textId="70ADC882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Okulāri: ar optisko palielinājumu vismaz 10x/20</w:t>
            </w:r>
          </w:p>
          <w:p w14:paraId="713F3EE1" w14:textId="5DE7CB5F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Objektīvu komplekts: 4 N-</w:t>
            </w:r>
            <w:proofErr w:type="spellStart"/>
            <w:r w:rsidRPr="00585E8F">
              <w:rPr>
                <w:color w:val="000000"/>
              </w:rPr>
              <w:t>Plan</w:t>
            </w:r>
            <w:proofErr w:type="spellEnd"/>
            <w:r w:rsidRPr="00585E8F">
              <w:rPr>
                <w:color w:val="000000"/>
              </w:rPr>
              <w:t xml:space="preserve"> objektīvi ar palielinājumiem 4x, 10x, 40x, 100x</w:t>
            </w:r>
          </w:p>
          <w:p w14:paraId="225C3879" w14:textId="460A4065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Priekšmetgaldiņš</w:t>
            </w:r>
            <w:proofErr w:type="spellEnd"/>
            <w:r w:rsidRPr="00585E8F">
              <w:rPr>
                <w:color w:val="000000"/>
              </w:rPr>
              <w:t>: dubulta pārklājuma, izmēri vismaz 150x139 mm, pārvietošanas diapazons vismaz 75x33 mm</w:t>
            </w:r>
          </w:p>
          <w:p w14:paraId="46EF41D0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Fokusēšana: koaksiālā rupjā un smalkā</w:t>
            </w:r>
          </w:p>
          <w:p w14:paraId="57CBAE49" w14:textId="3053C376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Gaismas avots: </w:t>
            </w:r>
          </w:p>
          <w:p w14:paraId="3BEA0DEC" w14:textId="2E0B3114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Izšķirtspēja: vismaz 1.3 MP</w:t>
            </w:r>
          </w:p>
          <w:p w14:paraId="1D24E3B0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Signāla padeve: USB 2.0</w:t>
            </w:r>
          </w:p>
          <w:p w14:paraId="2B3F9F52" w14:textId="11E73868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Sensora izmērs: ne mazāks kā 1/3”</w:t>
            </w:r>
          </w:p>
          <w:p w14:paraId="7817283D" w14:textId="7A03F5A6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Signāla trokšņa attiecība: ne lielāka par 44 </w:t>
            </w:r>
            <w:proofErr w:type="spellStart"/>
            <w:r w:rsidRPr="00585E8F">
              <w:rPr>
                <w:color w:val="000000"/>
              </w:rPr>
              <w:t>dB</w:t>
            </w:r>
            <w:proofErr w:type="spellEnd"/>
          </w:p>
          <w:p w14:paraId="2B6FAD30" w14:textId="16DC02B5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Dinamiskais diapazons: ne mazāks par 71 </w:t>
            </w:r>
            <w:proofErr w:type="spellStart"/>
            <w:r w:rsidRPr="00585E8F">
              <w:rPr>
                <w:color w:val="000000"/>
              </w:rPr>
              <w:t>dB</w:t>
            </w:r>
            <w:proofErr w:type="spellEnd"/>
          </w:p>
        </w:tc>
      </w:tr>
      <w:tr w:rsidR="0054664B" w:rsidRPr="00247722" w14:paraId="5845DCA3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794" w14:textId="4A150BB1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12D4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Mitruma svari (precizitāte 0,001g)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3597" w14:textId="4276544D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Svari, kas ļauj mērīt pie noteiktas temperatūras un mitruma daudzuma. Ļauj noteikt mitruma daudzumu vielas paraugā.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D53F" w14:textId="7777777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A13D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  <w:p w14:paraId="5AF36259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Mērīšanas temperatūra: vismaz līdz 190 °C;</w:t>
            </w:r>
          </w:p>
          <w:p w14:paraId="4610CB38" w14:textId="548F7132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Svēršanas </w:t>
            </w:r>
            <w:proofErr w:type="spellStart"/>
            <w:r w:rsidRPr="00585E8F">
              <w:rPr>
                <w:color w:val="000000"/>
              </w:rPr>
              <w:t>mērapjoms</w:t>
            </w:r>
            <w:proofErr w:type="spellEnd"/>
            <w:r w:rsidRPr="00585E8F">
              <w:rPr>
                <w:color w:val="000000"/>
              </w:rPr>
              <w:t>: vismaz līdz 100 g;</w:t>
            </w:r>
          </w:p>
          <w:p w14:paraId="0D5109D9" w14:textId="3BAD30AB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Precizitāte: ne </w:t>
            </w:r>
            <w:proofErr w:type="spellStart"/>
            <w:r w:rsidRPr="00585E8F">
              <w:rPr>
                <w:color w:val="000000"/>
              </w:rPr>
              <w:t>sliktāta</w:t>
            </w:r>
            <w:proofErr w:type="spellEnd"/>
            <w:r w:rsidRPr="00585E8F">
              <w:rPr>
                <w:color w:val="000000"/>
              </w:rPr>
              <w:t xml:space="preserve"> par ± 0,001g;</w:t>
            </w:r>
          </w:p>
          <w:p w14:paraId="7E30F56C" w14:textId="7450952D" w:rsidR="0054664B" w:rsidRPr="00585E8F" w:rsidRDefault="0054664B" w:rsidP="0015529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±0,001g;</w:t>
            </w:r>
          </w:p>
          <w:p w14:paraId="5277E432" w14:textId="3D8404E4" w:rsidR="0054664B" w:rsidRPr="00585E8F" w:rsidRDefault="0054664B" w:rsidP="00904BA0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Mērījuma laiks: ne ilgāks par 3 sekundēm;</w:t>
            </w:r>
          </w:p>
          <w:p w14:paraId="78F38FE3" w14:textId="6696BE17" w:rsidR="0054664B" w:rsidRPr="00585E8F" w:rsidRDefault="0054664B" w:rsidP="00D66E2C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Nolasāmība</w:t>
            </w:r>
            <w:proofErr w:type="spellEnd"/>
            <w:r w:rsidRPr="00585E8F">
              <w:rPr>
                <w:color w:val="000000"/>
              </w:rPr>
              <w:t xml:space="preserve"> (mitrumam): ne sliktāka par 0,01 %;</w:t>
            </w:r>
          </w:p>
          <w:p w14:paraId="6DACD7EF" w14:textId="45795102" w:rsidR="0054664B" w:rsidRPr="00585E8F" w:rsidRDefault="0054664B" w:rsidP="00A37F70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trauka materiāls: Alumīnijs;</w:t>
            </w:r>
          </w:p>
        </w:tc>
      </w:tr>
      <w:tr w:rsidR="0054664B" w:rsidRPr="00247722" w14:paraId="448D9640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2C17" w14:textId="38D1BEEC" w:rsidR="0054664B" w:rsidRPr="00312490" w:rsidRDefault="0054664B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1DCA" w14:textId="77777777" w:rsidR="0054664B" w:rsidRPr="00585E8F" w:rsidRDefault="0054664B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810A" w14:textId="19613D38" w:rsidR="0054664B" w:rsidRPr="00585E8F" w:rsidRDefault="0054664B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0805" w14:textId="563D0BA7" w:rsidR="0054664B" w:rsidRPr="00585E8F" w:rsidRDefault="0054664B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2549" w14:textId="77777777" w:rsidR="0054664B" w:rsidRPr="00585E8F" w:rsidRDefault="0054664B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kokvilna;</w:t>
            </w:r>
          </w:p>
          <w:p w14:paraId="27E861D0" w14:textId="66DC28C2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Izmēri pēc Anglijas sistēmas - 38</w:t>
            </w:r>
          </w:p>
        </w:tc>
      </w:tr>
      <w:tr w:rsidR="0054664B" w:rsidRPr="00247722" w14:paraId="44BE4CC9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9353" w14:textId="360EF2EF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C659" w14:textId="16BF25F8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0D17" w14:textId="3E2058FC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ED25" w14:textId="7A0296BB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864F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kokvilna;</w:t>
            </w:r>
          </w:p>
          <w:p w14:paraId="32736A5A" w14:textId="7AEFA9F8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Izmēri pēc Anglijas sistēmas - 40</w:t>
            </w:r>
          </w:p>
        </w:tc>
      </w:tr>
      <w:tr w:rsidR="0054664B" w:rsidRPr="00247722" w14:paraId="5CBFF0BB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1F55" w14:textId="68FA832F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C496" w14:textId="527C6903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9DFC" w14:textId="09D57A06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B12D" w14:textId="5DB6FB2A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62EF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kokvilna;</w:t>
            </w:r>
          </w:p>
          <w:p w14:paraId="1D45E304" w14:textId="53A3992B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Izmēri pēc Anglijas sistēmas - 42</w:t>
            </w:r>
          </w:p>
        </w:tc>
      </w:tr>
      <w:tr w:rsidR="0054664B" w:rsidRPr="00247722" w14:paraId="67F2EDCE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DDB6" w14:textId="3AB00F60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3509" w14:textId="3FCA3775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Automātiskā pipete, 10 – 100 </w:t>
            </w:r>
            <w:proofErr w:type="spellStart"/>
            <w:r>
              <w:rPr>
                <w:color w:val="000000"/>
              </w:rPr>
              <w:t>μ</w:t>
            </w:r>
            <w:r w:rsidRPr="00585E8F">
              <w:rPr>
                <w:color w:val="000000"/>
              </w:rPr>
              <w:t>l</w:t>
            </w:r>
            <w:proofErr w:type="spellEnd"/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4A4D" w14:textId="67D07870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Precīzai šķīdumu pārnešanai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3001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32AF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Tilpums: vismaz no 10 līdz 100 µl;</w:t>
            </w:r>
          </w:p>
          <w:p w14:paraId="056CF000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±1,6%;</w:t>
            </w:r>
          </w:p>
          <w:p w14:paraId="7EFF93DD" w14:textId="2A946E2C" w:rsidR="0054664B" w:rsidRPr="00585E8F" w:rsidRDefault="0054664B" w:rsidP="00585E8F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Autoklavējams</w:t>
            </w:r>
            <w:proofErr w:type="spellEnd"/>
            <w:r w:rsidRPr="00585E8F">
              <w:rPr>
                <w:color w:val="000000"/>
              </w:rPr>
              <w:t>;</w:t>
            </w:r>
          </w:p>
        </w:tc>
      </w:tr>
      <w:tr w:rsidR="0054664B" w:rsidRPr="00247722" w14:paraId="32236194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ECDF" w14:textId="3C8670B5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1C93" w14:textId="5F803C9E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Automātiskā pipete, 100 – 1000 </w:t>
            </w:r>
            <w:proofErr w:type="spellStart"/>
            <w:r>
              <w:rPr>
                <w:color w:val="000000"/>
              </w:rPr>
              <w:t>μ</w:t>
            </w:r>
            <w:r w:rsidRPr="00585E8F">
              <w:rPr>
                <w:color w:val="000000"/>
              </w:rPr>
              <w:t>l</w:t>
            </w:r>
            <w:proofErr w:type="spellEnd"/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0D18" w14:textId="5036C7B2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Precīzai šķīdumu pārnešanai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1574" w14:textId="7114A8C3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0822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Tilpums: vismaz no 100 - 1000 µl,</w:t>
            </w:r>
          </w:p>
          <w:p w14:paraId="387BE776" w14:textId="1B5366A1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±1,6%;</w:t>
            </w:r>
          </w:p>
          <w:p w14:paraId="16BCE4C6" w14:textId="1BBFDD2B" w:rsidR="0054664B" w:rsidRPr="00585E8F" w:rsidRDefault="0054664B" w:rsidP="00585E8F">
            <w:pPr>
              <w:ind w:left="31"/>
              <w:rPr>
                <w:color w:val="000000"/>
              </w:rPr>
            </w:pPr>
            <w:proofErr w:type="spellStart"/>
            <w:r w:rsidRPr="00585E8F">
              <w:rPr>
                <w:color w:val="000000"/>
              </w:rPr>
              <w:t>Autoklavējams</w:t>
            </w:r>
            <w:proofErr w:type="spellEnd"/>
            <w:r w:rsidRPr="00585E8F">
              <w:rPr>
                <w:color w:val="000000"/>
              </w:rPr>
              <w:t>;</w:t>
            </w:r>
          </w:p>
        </w:tc>
      </w:tr>
      <w:tr w:rsidR="0054664B" w:rsidRPr="00247722" w14:paraId="0925BE92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3998" w14:textId="3F0230B3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14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32FF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Prettrieciena paplātes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BA5" w14:textId="67614357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Eksperimentu komplektu sagatavošanai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9CD3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30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BD6E" w14:textId="21F05744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Minimālie izmēri: 400x300x40mm; </w:t>
            </w:r>
          </w:p>
          <w:p w14:paraId="2E7E0313" w14:textId="5F0A9361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Iztur temperatūru vismaz līdz +70 °C;</w:t>
            </w:r>
          </w:p>
        </w:tc>
      </w:tr>
      <w:tr w:rsidR="0054664B" w:rsidRPr="00247722" w14:paraId="05F0EE54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A7A2" w14:textId="42754040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94FE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Digitāla birete 50 ml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B562" w14:textId="77777777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Dažādu vielu titrēšanai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33AA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CA0A" w14:textId="2874DE2E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Ietilpība: vismaz no 0 līdz 50 ml;</w:t>
            </w:r>
          </w:p>
          <w:p w14:paraId="1A1FADD6" w14:textId="267C4EBF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Vienas iedaļas vērtība: ne lielāka par 0,01 ml;</w:t>
            </w:r>
          </w:p>
          <w:p w14:paraId="1C5ECBC8" w14:textId="1E55B244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±0,2 %;</w:t>
            </w:r>
          </w:p>
        </w:tc>
      </w:tr>
      <w:tr w:rsidR="0054664B" w:rsidRPr="00247722" w14:paraId="7226685D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CF21" w14:textId="46D93F2E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EAD2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Magnētiskais maisītājs ar sildvirsmu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F37" w14:textId="00D547B5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Paraugu vienlaicīgai maisīšanai un karsēšanai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486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D2FC0" w14:textId="3861EF4E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Maisīšanas ātruma diapazons: vismaz robežās no 250 apgr./min līdz 1200 </w:t>
            </w:r>
            <w:r w:rsidRPr="00585E8F">
              <w:t>apgr./min</w:t>
            </w:r>
            <w:r w:rsidRPr="00585E8F">
              <w:rPr>
                <w:color w:val="000000"/>
              </w:rPr>
              <w:t>;</w:t>
            </w:r>
          </w:p>
          <w:p w14:paraId="66A645BA" w14:textId="13CDD640" w:rsidR="0054664B" w:rsidRPr="00585E8F" w:rsidRDefault="0054664B" w:rsidP="00585E8F">
            <w:r w:rsidRPr="00585E8F">
              <w:t>Maksimālais maisīšanas tilpums: vismaz 15 litri;</w:t>
            </w:r>
          </w:p>
          <w:p w14:paraId="42D17DDC" w14:textId="09F20A91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regulācija: vismaz no +30°C līdz +300°C;</w:t>
            </w:r>
          </w:p>
          <w:p w14:paraId="258C06CA" w14:textId="28B39F4C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Svēršanas virsmas laukums: laukuma diametrs vismaz 150 mm;</w:t>
            </w:r>
          </w:p>
          <w:p w14:paraId="640E2B6F" w14:textId="2047B2B6" w:rsidR="0054664B" w:rsidRPr="00585E8F" w:rsidRDefault="0054664B" w:rsidP="00585E8F">
            <w:pPr>
              <w:rPr>
                <w:color w:val="000000"/>
              </w:rPr>
            </w:pPr>
            <w:r w:rsidRPr="00585E8F">
              <w:t>Iekļauti vismaz 5 magnētiskie elementi garumā līdz 50 mm;</w:t>
            </w:r>
          </w:p>
        </w:tc>
      </w:tr>
      <w:tr w:rsidR="0054664B" w:rsidRPr="00247722" w14:paraId="07E94BBC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A2C8" w14:textId="4FC73C65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BB2F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Galda svari (</w:t>
            </w:r>
            <w:proofErr w:type="spellStart"/>
            <w:r w:rsidRPr="00585E8F">
              <w:rPr>
                <w:color w:val="000000"/>
              </w:rPr>
              <w:t>mērapjoms</w:t>
            </w:r>
            <w:proofErr w:type="spellEnd"/>
            <w:r w:rsidRPr="00585E8F">
              <w:rPr>
                <w:color w:val="000000"/>
              </w:rPr>
              <w:t xml:space="preserve"> 500g, precizitāte 0,1g)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BC77" w14:textId="0CC888F2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Svari ikdienas praktisko darbu veikšanai dabaszinātņu priekšmetos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D22A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12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50D2" w14:textId="210300F6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Svēršanas </w:t>
            </w:r>
            <w:proofErr w:type="spellStart"/>
            <w:r w:rsidRPr="00585E8F">
              <w:rPr>
                <w:color w:val="000000"/>
              </w:rPr>
              <w:t>mērapjoms</w:t>
            </w:r>
            <w:proofErr w:type="spellEnd"/>
            <w:r w:rsidRPr="00585E8F">
              <w:rPr>
                <w:color w:val="000000"/>
              </w:rPr>
              <w:t>: vismaz līdz 500 g;</w:t>
            </w:r>
          </w:p>
          <w:p w14:paraId="629D6C97" w14:textId="17B0C459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precizitāte: ne sliktāka par ±0,1g;</w:t>
            </w:r>
          </w:p>
          <w:p w14:paraId="736937BC" w14:textId="1E70C2EF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±0,1g;</w:t>
            </w:r>
          </w:p>
          <w:p w14:paraId="3CB60F13" w14:textId="65F5B5E6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</w:tc>
      </w:tr>
      <w:tr w:rsidR="0054664B" w:rsidRPr="00247722" w14:paraId="1F293C15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2A9D" w14:textId="2A5E04AF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8F2A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Digitālais </w:t>
            </w:r>
            <w:proofErr w:type="spellStart"/>
            <w:r w:rsidRPr="00585E8F">
              <w:rPr>
                <w:color w:val="000000"/>
              </w:rPr>
              <w:t>refraktometrs</w:t>
            </w:r>
            <w:proofErr w:type="spellEnd"/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73F0F" w14:textId="7E529830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 xml:space="preserve">Ierīce, lai noteiktu šķīduma gaismas laušanas koeficientu un caur to izšķīdušās vielas </w:t>
            </w:r>
            <w:proofErr w:type="spellStart"/>
            <w:r w:rsidRPr="00585E8F">
              <w:rPr>
                <w:color w:val="000000"/>
              </w:rPr>
              <w:t>koncetrāciju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0594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359F" w14:textId="39F8E4B1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Mērījumu diapazons: vismaz no 1,33 līdz 1,52 </w:t>
            </w:r>
            <w:proofErr w:type="spellStart"/>
            <w:r w:rsidRPr="00585E8F">
              <w:rPr>
                <w:color w:val="000000"/>
              </w:rPr>
              <w:t>nD</w:t>
            </w:r>
            <w:proofErr w:type="spellEnd"/>
            <w:r w:rsidRPr="00585E8F">
              <w:rPr>
                <w:color w:val="000000"/>
              </w:rPr>
              <w:t xml:space="preserve">; </w:t>
            </w:r>
          </w:p>
          <w:p w14:paraId="3E0E56DC" w14:textId="5B17D800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Mērījumu precizitāte: ne sliktāka par ±0,0002 </w:t>
            </w:r>
            <w:proofErr w:type="spellStart"/>
            <w:r w:rsidRPr="00585E8F">
              <w:rPr>
                <w:color w:val="000000"/>
              </w:rPr>
              <w:t>nD</w:t>
            </w:r>
            <w:proofErr w:type="spellEnd"/>
            <w:r w:rsidRPr="00585E8F">
              <w:rPr>
                <w:color w:val="000000"/>
              </w:rPr>
              <w:t xml:space="preserve">; ±0,25% </w:t>
            </w:r>
            <w:proofErr w:type="spellStart"/>
            <w:r w:rsidRPr="00585E8F">
              <w:rPr>
                <w:color w:val="000000"/>
              </w:rPr>
              <w:t>Brix</w:t>
            </w:r>
            <w:proofErr w:type="spellEnd"/>
            <w:r w:rsidRPr="00585E8F">
              <w:rPr>
                <w:color w:val="000000"/>
              </w:rPr>
              <w:t>; ±0,25% salt;</w:t>
            </w:r>
          </w:p>
          <w:p w14:paraId="53262F0A" w14:textId="3BBB7414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kompensācija mērījumos: vismaz no 10°C līdz 40°C;</w:t>
            </w:r>
          </w:p>
          <w:p w14:paraId="61D1E497" w14:textId="0BA3DE1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izšķirtspēja: ne sliktāka par 0,1 °C;</w:t>
            </w:r>
          </w:p>
        </w:tc>
      </w:tr>
      <w:tr w:rsidR="0054664B" w:rsidRPr="00247722" w14:paraId="40128CD5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AF13" w14:textId="7938BD1D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1D47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Analītiskie svari (precizitāte 0,001g)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2188" w14:textId="073B83E9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Augstas precizitātes svari noteiktu vielu apjomu sagatavošanai un ķīmisko reakciju nodrošināšanai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383F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E9CA" w14:textId="2DC51491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Svēršanas </w:t>
            </w:r>
            <w:proofErr w:type="spellStart"/>
            <w:r w:rsidRPr="00585E8F">
              <w:rPr>
                <w:color w:val="000000"/>
              </w:rPr>
              <w:t>mērapjoms</w:t>
            </w:r>
            <w:proofErr w:type="spellEnd"/>
            <w:r w:rsidRPr="00585E8F">
              <w:rPr>
                <w:color w:val="000000"/>
              </w:rPr>
              <w:t>: vismaz 200 g;</w:t>
            </w:r>
          </w:p>
          <w:p w14:paraId="0C30329F" w14:textId="5AAA25DD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precizitāte: ne sliktāka par ±0,001g;</w:t>
            </w:r>
          </w:p>
          <w:p w14:paraId="3298A638" w14:textId="36D27303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Mērījuma laiks: ne ilgāks par 2 sekundēm;</w:t>
            </w:r>
          </w:p>
          <w:p w14:paraId="6F2D0D66" w14:textId="4B6908B9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±0,001g;</w:t>
            </w:r>
          </w:p>
          <w:p w14:paraId="74C02540" w14:textId="2DA8B179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  <w:p w14:paraId="2C509A8F" w14:textId="6BF7D02B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virsmas laukums: laukuma diametrs vismaz 100 mm;</w:t>
            </w:r>
          </w:p>
        </w:tc>
      </w:tr>
      <w:tr w:rsidR="0054664B" w:rsidRPr="00247722" w14:paraId="610429AD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9322" w14:textId="6717421F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4B55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Dalāmā piltuve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B667" w14:textId="2C8D2202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Piltuve šķīdumu atdalīšanai ķīmijas praktiskajos darbos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3B92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4C0C" w14:textId="77777777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Koniskās formas, 500 ml, ar PTFE atslēgu un korķi, negraduēta, </w:t>
            </w:r>
            <w:proofErr w:type="spellStart"/>
            <w:r w:rsidRPr="00585E8F">
              <w:rPr>
                <w:color w:val="000000"/>
              </w:rPr>
              <w:t>šlifa</w:t>
            </w:r>
            <w:proofErr w:type="spellEnd"/>
            <w:r w:rsidRPr="00585E8F">
              <w:rPr>
                <w:color w:val="000000"/>
              </w:rPr>
              <w:t xml:space="preserve"> izmērs 29/32 NS</w:t>
            </w:r>
          </w:p>
        </w:tc>
      </w:tr>
      <w:tr w:rsidR="0054664B" w:rsidRPr="00247722" w14:paraId="17586FB3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174" w14:textId="769282D2" w:rsidR="0054664B" w:rsidRPr="00312490" w:rsidRDefault="0054664B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A6A8" w14:textId="77777777" w:rsidR="0054664B" w:rsidRPr="00585E8F" w:rsidRDefault="0054664B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Automātiskais pipešu (līdz 25ml) uzpildītājs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23B8" w14:textId="432FB321" w:rsidR="0054664B" w:rsidRPr="00585E8F" w:rsidRDefault="0054664B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Ierīce pipešu uzpildīšanai, lai varētu produktīvāk veikt praktiskos darbus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1586" w14:textId="77777777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20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7AB0" w14:textId="6B401FAD" w:rsidR="0054664B" w:rsidRPr="00585E8F" w:rsidRDefault="0054664B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Skābes izturīga plastmasa, piemērots visiem pipešu veidiem līdz 25 ml;</w:t>
            </w:r>
          </w:p>
        </w:tc>
      </w:tr>
      <w:tr w:rsidR="0054664B" w:rsidRPr="00247722" w14:paraId="47D5AEC7" w14:textId="77777777" w:rsidTr="0054664B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091A" w14:textId="53DD2BBF" w:rsidR="0054664B" w:rsidRPr="00312490" w:rsidRDefault="0054664B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F9B9" w14:textId="6EBCE2D0" w:rsidR="0054664B" w:rsidRPr="00585E8F" w:rsidRDefault="0054664B" w:rsidP="00585E8F">
            <w:pPr>
              <w:rPr>
                <w:color w:val="000000"/>
              </w:rPr>
            </w:pPr>
            <w:r w:rsidRPr="003E6850">
              <w:rPr>
                <w:color w:val="000000"/>
              </w:rPr>
              <w:t>Reaģentu uzglabāšanas ledusskapis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0E86C" w14:textId="1594E407" w:rsidR="0054664B" w:rsidRPr="00585E8F" w:rsidRDefault="0054664B" w:rsidP="00585E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Reaģentu uzglabāšanai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7C9C" w14:textId="0BFC91C6" w:rsidR="0054664B" w:rsidRPr="00585E8F" w:rsidRDefault="0054664B" w:rsidP="00585E8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C90F" w14:textId="77793605" w:rsidR="0054664B" w:rsidRPr="003E6850" w:rsidRDefault="0054664B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>Plauktu materiāls: rūdīts stikls;</w:t>
            </w:r>
          </w:p>
          <w:p w14:paraId="27B2154C" w14:textId="6CE145CD" w:rsidR="0054664B" w:rsidRPr="003E6850" w:rsidRDefault="0054664B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 xml:space="preserve">Elektroenerģijas patēriņš: </w:t>
            </w:r>
            <w:r>
              <w:rPr>
                <w:color w:val="000000"/>
              </w:rPr>
              <w:t>ne vairāk kā 90</w:t>
            </w:r>
            <w:r w:rsidRPr="003E6850">
              <w:rPr>
                <w:color w:val="000000"/>
              </w:rPr>
              <w:t xml:space="preserve"> </w:t>
            </w:r>
            <w:proofErr w:type="spellStart"/>
            <w:r w:rsidRPr="003E6850">
              <w:rPr>
                <w:color w:val="000000"/>
              </w:rPr>
              <w:t>kWh</w:t>
            </w:r>
            <w:proofErr w:type="spellEnd"/>
            <w:r w:rsidRPr="003E6850">
              <w:rPr>
                <w:color w:val="000000"/>
              </w:rPr>
              <w:t>/gadā</w:t>
            </w:r>
          </w:p>
          <w:p w14:paraId="75E7DE12" w14:textId="5077E719" w:rsidR="0054664B" w:rsidRPr="003E6850" w:rsidRDefault="0054664B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>Tilpums:</w:t>
            </w:r>
            <w:r>
              <w:rPr>
                <w:color w:val="000000"/>
              </w:rPr>
              <w:t xml:space="preserve"> ne mazāk kā </w:t>
            </w:r>
            <w:r w:rsidRPr="003E6850">
              <w:rPr>
                <w:color w:val="000000"/>
              </w:rPr>
              <w:t xml:space="preserve"> 36 L;</w:t>
            </w:r>
          </w:p>
          <w:p w14:paraId="5B3F5418" w14:textId="2C8979B1" w:rsidR="0054664B" w:rsidRPr="003E6850" w:rsidRDefault="0054664B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 xml:space="preserve">Saldētavas tilpums: </w:t>
            </w:r>
            <w:r>
              <w:rPr>
                <w:color w:val="000000"/>
              </w:rPr>
              <w:t xml:space="preserve">ne mazāk kā </w:t>
            </w:r>
            <w:r w:rsidRPr="003E6850">
              <w:rPr>
                <w:color w:val="000000"/>
              </w:rPr>
              <w:t>6L;</w:t>
            </w:r>
          </w:p>
          <w:p w14:paraId="48062C70" w14:textId="17D4BD09" w:rsidR="0054664B" w:rsidRPr="003E6850" w:rsidRDefault="0054664B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 xml:space="preserve">Plauktu un </w:t>
            </w:r>
            <w:proofErr w:type="spellStart"/>
            <w:r w:rsidRPr="003E6850">
              <w:rPr>
                <w:color w:val="000000"/>
              </w:rPr>
              <w:t>atvilkņu</w:t>
            </w:r>
            <w:proofErr w:type="spellEnd"/>
            <w:r w:rsidRPr="003E6850">
              <w:rPr>
                <w:color w:val="000000"/>
              </w:rPr>
              <w:t xml:space="preserve"> skaits:</w:t>
            </w:r>
            <w:r>
              <w:rPr>
                <w:color w:val="000000"/>
              </w:rPr>
              <w:t xml:space="preserve"> ne mazāk kā </w:t>
            </w:r>
            <w:r w:rsidRPr="003E6850">
              <w:rPr>
                <w:color w:val="000000"/>
              </w:rPr>
              <w:t xml:space="preserve"> 1;</w:t>
            </w:r>
          </w:p>
        </w:tc>
      </w:tr>
    </w:tbl>
    <w:p w14:paraId="36C1D8D4" w14:textId="77777777" w:rsidR="00EC55D3" w:rsidRPr="00247722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247722" w:rsidSect="0054664B">
      <w:pgSz w:w="16839" w:h="11907" w:orient="landscape" w:code="9"/>
      <w:pgMar w:top="709" w:right="1440" w:bottom="851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B00"/>
    <w:multiLevelType w:val="hybridMultilevel"/>
    <w:tmpl w:val="6910288A"/>
    <w:lvl w:ilvl="0" w:tplc="9912DD9A">
      <w:numFmt w:val="bullet"/>
      <w:lvlText w:val="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1" w15:restartNumberingAfterBreak="0">
    <w:nsid w:val="05122DB4"/>
    <w:multiLevelType w:val="hybridMultilevel"/>
    <w:tmpl w:val="F9F8471E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7FBF"/>
    <w:multiLevelType w:val="hybridMultilevel"/>
    <w:tmpl w:val="52980D90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7F40"/>
    <w:multiLevelType w:val="hybridMultilevel"/>
    <w:tmpl w:val="2E4A5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455C2"/>
    <w:multiLevelType w:val="hybridMultilevel"/>
    <w:tmpl w:val="594C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B5277"/>
    <w:multiLevelType w:val="hybridMultilevel"/>
    <w:tmpl w:val="D1DED1EE"/>
    <w:lvl w:ilvl="0" w:tplc="9912DD9A">
      <w:numFmt w:val="bullet"/>
      <w:lvlText w:val="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6" w15:restartNumberingAfterBreak="0">
    <w:nsid w:val="2128331E"/>
    <w:multiLevelType w:val="hybridMultilevel"/>
    <w:tmpl w:val="9D0098AC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B2EBD"/>
    <w:multiLevelType w:val="hybridMultilevel"/>
    <w:tmpl w:val="6F0230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53D60"/>
    <w:multiLevelType w:val="hybridMultilevel"/>
    <w:tmpl w:val="4BAEA7D0"/>
    <w:lvl w:ilvl="0" w:tplc="9A30B20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67493"/>
    <w:multiLevelType w:val="hybridMultilevel"/>
    <w:tmpl w:val="0C2C6D00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84411B"/>
    <w:multiLevelType w:val="hybridMultilevel"/>
    <w:tmpl w:val="FB4AEC6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BA459E"/>
    <w:multiLevelType w:val="hybridMultilevel"/>
    <w:tmpl w:val="EBE2F98C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2A6218"/>
    <w:multiLevelType w:val="hybridMultilevel"/>
    <w:tmpl w:val="C588996A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8AA"/>
    <w:multiLevelType w:val="hybridMultilevel"/>
    <w:tmpl w:val="2564D3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35128"/>
    <w:multiLevelType w:val="hybridMultilevel"/>
    <w:tmpl w:val="462C6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A7101"/>
    <w:multiLevelType w:val="hybridMultilevel"/>
    <w:tmpl w:val="F0BC15F2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CF1FCB"/>
    <w:multiLevelType w:val="hybridMultilevel"/>
    <w:tmpl w:val="8A88E8F4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32DF9"/>
    <w:multiLevelType w:val="hybridMultilevel"/>
    <w:tmpl w:val="D66EC1B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3C6C06"/>
    <w:multiLevelType w:val="hybridMultilevel"/>
    <w:tmpl w:val="CC94C4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CB4A22"/>
    <w:multiLevelType w:val="hybridMultilevel"/>
    <w:tmpl w:val="95AED25E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0" w15:restartNumberingAfterBreak="0">
    <w:nsid w:val="7F7B5603"/>
    <w:multiLevelType w:val="hybridMultilevel"/>
    <w:tmpl w:val="DA5C80DA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6"/>
  </w:num>
  <w:num w:numId="5">
    <w:abstractNumId w:val="14"/>
  </w:num>
  <w:num w:numId="6">
    <w:abstractNumId w:val="3"/>
  </w:num>
  <w:num w:numId="7">
    <w:abstractNumId w:val="11"/>
  </w:num>
  <w:num w:numId="8">
    <w:abstractNumId w:val="1"/>
  </w:num>
  <w:num w:numId="9">
    <w:abstractNumId w:val="17"/>
  </w:num>
  <w:num w:numId="10">
    <w:abstractNumId w:val="15"/>
  </w:num>
  <w:num w:numId="11">
    <w:abstractNumId w:val="10"/>
  </w:num>
  <w:num w:numId="12">
    <w:abstractNumId w:val="20"/>
  </w:num>
  <w:num w:numId="13">
    <w:abstractNumId w:val="16"/>
  </w:num>
  <w:num w:numId="14">
    <w:abstractNumId w:val="13"/>
  </w:num>
  <w:num w:numId="15">
    <w:abstractNumId w:val="9"/>
  </w:num>
  <w:num w:numId="16">
    <w:abstractNumId w:val="2"/>
  </w:num>
  <w:num w:numId="17">
    <w:abstractNumId w:val="18"/>
  </w:num>
  <w:num w:numId="18">
    <w:abstractNumId w:val="8"/>
  </w:num>
  <w:num w:numId="19">
    <w:abstractNumId w:val="19"/>
  </w:num>
  <w:num w:numId="20">
    <w:abstractNumId w:val="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D3"/>
    <w:rsid w:val="00000EB2"/>
    <w:rsid w:val="0001077A"/>
    <w:rsid w:val="00030376"/>
    <w:rsid w:val="00033CAD"/>
    <w:rsid w:val="00041148"/>
    <w:rsid w:val="00071535"/>
    <w:rsid w:val="00071B79"/>
    <w:rsid w:val="000B2187"/>
    <w:rsid w:val="000B4B03"/>
    <w:rsid w:val="000B4DC6"/>
    <w:rsid w:val="000C4ED9"/>
    <w:rsid w:val="000E4004"/>
    <w:rsid w:val="000E5E5E"/>
    <w:rsid w:val="000F056D"/>
    <w:rsid w:val="001224E1"/>
    <w:rsid w:val="0014552C"/>
    <w:rsid w:val="00145F25"/>
    <w:rsid w:val="0015529A"/>
    <w:rsid w:val="001721E7"/>
    <w:rsid w:val="00180090"/>
    <w:rsid w:val="0018163E"/>
    <w:rsid w:val="001840F3"/>
    <w:rsid w:val="001952C2"/>
    <w:rsid w:val="001A1BD6"/>
    <w:rsid w:val="001C389D"/>
    <w:rsid w:val="001E4158"/>
    <w:rsid w:val="00224359"/>
    <w:rsid w:val="00225CD8"/>
    <w:rsid w:val="00226CA0"/>
    <w:rsid w:val="00247722"/>
    <w:rsid w:val="00275A70"/>
    <w:rsid w:val="002867EB"/>
    <w:rsid w:val="00292E34"/>
    <w:rsid w:val="002D45D8"/>
    <w:rsid w:val="00312490"/>
    <w:rsid w:val="00330401"/>
    <w:rsid w:val="003378E1"/>
    <w:rsid w:val="0036128F"/>
    <w:rsid w:val="00375463"/>
    <w:rsid w:val="00380C9B"/>
    <w:rsid w:val="003A19A4"/>
    <w:rsid w:val="003B2428"/>
    <w:rsid w:val="003B4DB4"/>
    <w:rsid w:val="003B685F"/>
    <w:rsid w:val="003E6850"/>
    <w:rsid w:val="003F1751"/>
    <w:rsid w:val="003F18A7"/>
    <w:rsid w:val="00430DB6"/>
    <w:rsid w:val="004310B6"/>
    <w:rsid w:val="004358BF"/>
    <w:rsid w:val="004519EA"/>
    <w:rsid w:val="00463377"/>
    <w:rsid w:val="004921A4"/>
    <w:rsid w:val="004B0F1B"/>
    <w:rsid w:val="004C1E75"/>
    <w:rsid w:val="0054664B"/>
    <w:rsid w:val="005508F1"/>
    <w:rsid w:val="00585E8F"/>
    <w:rsid w:val="00590E03"/>
    <w:rsid w:val="0060075C"/>
    <w:rsid w:val="00691D2C"/>
    <w:rsid w:val="00692946"/>
    <w:rsid w:val="006B45FE"/>
    <w:rsid w:val="006E581C"/>
    <w:rsid w:val="00724817"/>
    <w:rsid w:val="00724C00"/>
    <w:rsid w:val="00783ADB"/>
    <w:rsid w:val="007A10F0"/>
    <w:rsid w:val="007D6916"/>
    <w:rsid w:val="0083365A"/>
    <w:rsid w:val="00833D25"/>
    <w:rsid w:val="00860CD6"/>
    <w:rsid w:val="00892729"/>
    <w:rsid w:val="008A71EA"/>
    <w:rsid w:val="008D2507"/>
    <w:rsid w:val="00904BA0"/>
    <w:rsid w:val="00907030"/>
    <w:rsid w:val="00924144"/>
    <w:rsid w:val="00924714"/>
    <w:rsid w:val="00943F39"/>
    <w:rsid w:val="0094707F"/>
    <w:rsid w:val="00951761"/>
    <w:rsid w:val="00961546"/>
    <w:rsid w:val="00961F76"/>
    <w:rsid w:val="009B1FCA"/>
    <w:rsid w:val="009C074A"/>
    <w:rsid w:val="009E442F"/>
    <w:rsid w:val="009F7A66"/>
    <w:rsid w:val="00A15FF3"/>
    <w:rsid w:val="00A363EC"/>
    <w:rsid w:val="00A37F70"/>
    <w:rsid w:val="00A41E20"/>
    <w:rsid w:val="00A621F9"/>
    <w:rsid w:val="00A80C0B"/>
    <w:rsid w:val="00AB3503"/>
    <w:rsid w:val="00AD7AAB"/>
    <w:rsid w:val="00AE7ACE"/>
    <w:rsid w:val="00B15E5B"/>
    <w:rsid w:val="00B364C5"/>
    <w:rsid w:val="00B64D27"/>
    <w:rsid w:val="00B83AB9"/>
    <w:rsid w:val="00BA441A"/>
    <w:rsid w:val="00BB0B26"/>
    <w:rsid w:val="00C24082"/>
    <w:rsid w:val="00C266C2"/>
    <w:rsid w:val="00C4126C"/>
    <w:rsid w:val="00C560E2"/>
    <w:rsid w:val="00C56FD8"/>
    <w:rsid w:val="00C6703F"/>
    <w:rsid w:val="00C77B2A"/>
    <w:rsid w:val="00CD2561"/>
    <w:rsid w:val="00CE6322"/>
    <w:rsid w:val="00CE6C9A"/>
    <w:rsid w:val="00D220A0"/>
    <w:rsid w:val="00D247E3"/>
    <w:rsid w:val="00D33228"/>
    <w:rsid w:val="00D63161"/>
    <w:rsid w:val="00D66E2C"/>
    <w:rsid w:val="00DA14B8"/>
    <w:rsid w:val="00DB23BF"/>
    <w:rsid w:val="00DD3B65"/>
    <w:rsid w:val="00DE3E95"/>
    <w:rsid w:val="00DF4DFF"/>
    <w:rsid w:val="00E56976"/>
    <w:rsid w:val="00E91B9E"/>
    <w:rsid w:val="00EA3EC7"/>
    <w:rsid w:val="00EC5145"/>
    <w:rsid w:val="00EC55D3"/>
    <w:rsid w:val="00ED13F0"/>
    <w:rsid w:val="00ED4FDF"/>
    <w:rsid w:val="00F11410"/>
    <w:rsid w:val="00F213D7"/>
    <w:rsid w:val="00F32556"/>
    <w:rsid w:val="00F36F88"/>
    <w:rsid w:val="00F3796B"/>
    <w:rsid w:val="00F45E44"/>
    <w:rsid w:val="00F522AB"/>
    <w:rsid w:val="00F64875"/>
    <w:rsid w:val="00F808AB"/>
    <w:rsid w:val="00FC026A"/>
    <w:rsid w:val="00FC2729"/>
    <w:rsid w:val="00FF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CC9F3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pPr>
      <w:outlineLvl w:val="2"/>
    </w:pPr>
    <w:rPr>
      <w:b/>
      <w:sz w:val="27"/>
      <w:szCs w:val="27"/>
    </w:rPr>
  </w:style>
  <w:style w:type="paragraph" w:styleId="Virsraksts4">
    <w:name w:val="heading 4"/>
    <w:basedOn w:val="Parasts"/>
    <w:next w:val="Parasts"/>
    <w:pPr>
      <w:keepNext/>
      <w:keepLines/>
      <w:spacing w:before="240" w:after="40"/>
      <w:outlineLvl w:val="3"/>
    </w:pPr>
    <w:rPr>
      <w:b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arakstarindkopa">
    <w:name w:val="List Paragraph"/>
    <w:basedOn w:val="Parasts"/>
    <w:uiPriority w:val="34"/>
    <w:qFormat/>
    <w:rsid w:val="003F18A7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B364C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364C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364C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364C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364C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364C5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364C5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E91B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859D9-019B-4911-9297-B90853A9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Kārlis</dc:creator>
  <cp:lastModifiedBy>Kārlis Tiltiņš</cp:lastModifiedBy>
  <cp:revision>14</cp:revision>
  <cp:lastPrinted>2019-06-04T13:24:00Z</cp:lastPrinted>
  <dcterms:created xsi:type="dcterms:W3CDTF">2019-06-04T08:24:00Z</dcterms:created>
  <dcterms:modified xsi:type="dcterms:W3CDTF">2019-06-10T12:38:00Z</dcterms:modified>
</cp:coreProperties>
</file>