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11CFE" w14:textId="77777777" w:rsidR="007D26B9" w:rsidRDefault="007D26B9" w:rsidP="007D26B9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bookmarkStart w:id="0" w:name="_GoBack"/>
      <w:bookmarkEnd w:id="0"/>
      <w:r w:rsidRPr="00964B61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4.pielikums</w:t>
      </w:r>
    </w:p>
    <w:p w14:paraId="3E955363" w14:textId="77777777" w:rsidR="007D26B9" w:rsidRPr="007D26B9" w:rsidRDefault="007D26B9" w:rsidP="007D26B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EA2458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7D26B9">
        <w:rPr>
          <w:rFonts w:ascii="Times New Roman" w:eastAsia="Times New Roman" w:hAnsi="Times New Roman" w:cs="Times New Roman"/>
          <w:sz w:val="20"/>
          <w:szCs w:val="20"/>
        </w:rPr>
        <w:t>Teritorijas labiekārtošana un lietus kanalizācijas izbūve</w:t>
      </w:r>
    </w:p>
    <w:p w14:paraId="669F9E81" w14:textId="6B53EDE3" w:rsidR="007D26B9" w:rsidRPr="007D26B9" w:rsidRDefault="007D26B9" w:rsidP="007D26B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7D26B9">
        <w:rPr>
          <w:rFonts w:ascii="Times New Roman" w:eastAsia="Times New Roman" w:hAnsi="Times New Roman" w:cs="Times New Roman"/>
          <w:sz w:val="20"/>
          <w:szCs w:val="20"/>
        </w:rPr>
        <w:t>Melioratoru ielā 2 un Pulkveža Brieža ielā 80, Siguldā, Siguldas novadā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14:paraId="1490B167" w14:textId="055A93AA" w:rsidR="007D26B9" w:rsidRPr="00EA2458" w:rsidRDefault="007D26B9" w:rsidP="007D26B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7D26B9">
        <w:rPr>
          <w:rFonts w:ascii="Times New Roman" w:eastAsia="Times New Roman" w:hAnsi="Times New Roman" w:cs="Times New Roman"/>
          <w:sz w:val="18"/>
          <w:szCs w:val="18"/>
        </w:rPr>
        <w:t>SNP 2019/</w:t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  <w:t>13/AK</w:t>
      </w:r>
    </w:p>
    <w:p w14:paraId="0DF27D89" w14:textId="77777777" w:rsidR="007D26B9" w:rsidRPr="00EF5EC9" w:rsidRDefault="007D26B9" w:rsidP="007D26B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2AC69E54" w14:textId="77777777" w:rsidR="007D26B9" w:rsidRDefault="007D26B9" w:rsidP="007D26B9">
      <w:pPr>
        <w:tabs>
          <w:tab w:val="left" w:pos="5880"/>
        </w:tabs>
        <w:suppressAutoHyphens/>
        <w:spacing w:after="0" w:line="240" w:lineRule="auto"/>
        <w:ind w:right="-908"/>
        <w:jc w:val="center"/>
      </w:pPr>
    </w:p>
    <w:p w14:paraId="20B4C0C7" w14:textId="77777777" w:rsidR="007D26B9" w:rsidRPr="00964B61" w:rsidRDefault="007D26B9" w:rsidP="007D26B9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</w:p>
    <w:p w14:paraId="515457FA" w14:textId="77777777" w:rsidR="007D26B9" w:rsidRPr="00964B61" w:rsidRDefault="007D26B9" w:rsidP="007D26B9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BBFE8D0" w14:textId="77777777" w:rsidR="007D26B9" w:rsidRPr="00964B61" w:rsidRDefault="007D26B9" w:rsidP="007D26B9">
      <w:pPr>
        <w:keepNext/>
        <w:keepLines/>
        <w:rPr>
          <w:rFonts w:ascii="Calibri" w:eastAsia="Calibri" w:hAnsi="Calibri" w:cs="Times New Roman"/>
          <w:b/>
          <w:caps/>
        </w:rPr>
      </w:pPr>
    </w:p>
    <w:p w14:paraId="7C5348FA" w14:textId="77777777" w:rsidR="007D26B9" w:rsidRPr="007F5731" w:rsidRDefault="007D26B9" w:rsidP="007D26B9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  <w:r w:rsidRPr="00964B6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PRETENDENTA UN/VAI TĀ PIESAISTĪTO APAKŠUZŅĒMĒJU PIEREDZE</w:t>
      </w:r>
    </w:p>
    <w:p w14:paraId="2223A1B9" w14:textId="77777777" w:rsidR="007D26B9" w:rsidRPr="007F5731" w:rsidRDefault="007D26B9" w:rsidP="007D26B9">
      <w:pPr>
        <w:keepNext/>
        <w:keepLines/>
        <w:jc w:val="center"/>
        <w:rPr>
          <w:rFonts w:ascii="Calibri" w:eastAsia="Calibri" w:hAnsi="Calibri" w:cs="Times New Roman"/>
          <w:bCs/>
          <w:iCs/>
          <w:highlight w:val="yellow"/>
        </w:rPr>
      </w:pP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5"/>
        <w:gridCol w:w="966"/>
        <w:gridCol w:w="2693"/>
        <w:gridCol w:w="1418"/>
        <w:gridCol w:w="1984"/>
      </w:tblGrid>
      <w:tr w:rsidR="007D26B9" w:rsidRPr="00F930B5" w14:paraId="395F3C09" w14:textId="77777777" w:rsidTr="00545778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BFFF645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" w:name="_Toc452564795"/>
            <w:bookmarkStart w:id="2" w:name="_Toc452580398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Nr.</w:t>
            </w:r>
            <w:bookmarkEnd w:id="1"/>
            <w:bookmarkEnd w:id="2"/>
          </w:p>
          <w:p w14:paraId="35979A85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3" w:name="_Toc452564796"/>
            <w:bookmarkStart w:id="4" w:name="_Toc452580399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p.k.</w:t>
            </w:r>
            <w:bookmarkEnd w:id="3"/>
            <w:bookmarkEnd w:id="4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40FB7E9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5" w:name="_Toc452564797"/>
            <w:bookmarkStart w:id="6" w:name="_Toc452580400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Pasūtītāj</w:t>
            </w:r>
            <w:bookmarkEnd w:id="5"/>
            <w:bookmarkEnd w:id="6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a</w:t>
            </w:r>
          </w:p>
          <w:p w14:paraId="3A0F2615" w14:textId="77777777" w:rsidR="007D26B9" w:rsidRPr="00F930B5" w:rsidRDefault="007D26B9" w:rsidP="0054577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nosaukums, reģistrācijas numurs, adrese, kontaktpersona, tālruņa numurs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34D58F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7" w:name="_Toc452564798"/>
            <w:bookmarkStart w:id="8" w:name="_Toc452580401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Līguma darbības</w:t>
            </w:r>
            <w:bookmarkEnd w:id="7"/>
            <w:bookmarkEnd w:id="8"/>
          </w:p>
          <w:p w14:paraId="6FF1B84C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laiks</w:t>
            </w:r>
          </w:p>
          <w:p w14:paraId="27382470" w14:textId="77777777" w:rsidR="007D26B9" w:rsidRPr="00F930B5" w:rsidRDefault="007D26B9" w:rsidP="0054577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  <w:p w14:paraId="2FDA94A9" w14:textId="77777777" w:rsidR="007D26B9" w:rsidRPr="00F930B5" w:rsidRDefault="007D26B9" w:rsidP="0054577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85E52B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9" w:name="_Toc452564800"/>
            <w:bookmarkStart w:id="10" w:name="_Toc452580403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Līguma nosaukums, sniegtais pakalpojums un </w:t>
            </w:r>
            <w:bookmarkEnd w:id="9"/>
            <w:bookmarkEnd w:id="10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tā apraksts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EB59149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1" w:name="_Toc452564801"/>
            <w:bookmarkStart w:id="12" w:name="_Toc452580404"/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Līgumcena bez PVN (EUR)</w:t>
            </w:r>
            <w:bookmarkEnd w:id="11"/>
            <w:bookmarkEnd w:id="12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693A8AA" w14:textId="77777777" w:rsidR="007D26B9" w:rsidRPr="00F930B5" w:rsidRDefault="007D26B9" w:rsidP="0054577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Pašu spēkiem izpildītais līguma apjoms </w:t>
            </w:r>
          </w:p>
          <w:p w14:paraId="39BA4113" w14:textId="77777777" w:rsidR="007D26B9" w:rsidRPr="00F930B5" w:rsidRDefault="007D26B9" w:rsidP="0054577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% </w:t>
            </w:r>
          </w:p>
        </w:tc>
      </w:tr>
      <w:tr w:rsidR="007D26B9" w:rsidRPr="00F930B5" w14:paraId="2842B338" w14:textId="77777777" w:rsidTr="0054577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EFFB6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bookmarkStart w:id="13" w:name="_Toc452564803"/>
            <w:bookmarkStart w:id="14" w:name="_Toc452580406"/>
            <w:r w:rsidRPr="00F930B5">
              <w:rPr>
                <w:rFonts w:ascii="Times New Roman" w:eastAsia="Calibri" w:hAnsi="Times New Roman" w:cs="Times New Roman"/>
                <w:bCs/>
                <w:lang w:eastAsia="lv-LV"/>
              </w:rPr>
              <w:t>1.</w:t>
            </w:r>
            <w:bookmarkEnd w:id="13"/>
            <w:bookmarkEnd w:id="14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A5D0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D4FC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98C5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383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C92E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  <w:tr w:rsidR="007D26B9" w:rsidRPr="00F930B5" w14:paraId="38821A24" w14:textId="77777777" w:rsidTr="00545778">
        <w:trPr>
          <w:trHeight w:val="2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2617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bCs/>
                <w:lang w:eastAsia="lv-LV"/>
              </w:rPr>
              <w:t>2.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036A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E927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4986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50AD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E320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</w:tbl>
    <w:p w14:paraId="7231B6E9" w14:textId="77777777" w:rsidR="007D26B9" w:rsidRPr="00F930B5" w:rsidRDefault="007D26B9" w:rsidP="007D26B9">
      <w:pPr>
        <w:keepNext/>
        <w:keepLines/>
        <w:jc w:val="both"/>
        <w:rPr>
          <w:rFonts w:ascii="Calibri" w:eastAsia="Calibri" w:hAnsi="Calibri" w:cs="Times New Roman"/>
        </w:rPr>
      </w:pPr>
    </w:p>
    <w:p w14:paraId="7842EEB2" w14:textId="77777777" w:rsidR="007D26B9" w:rsidRDefault="007D26B9" w:rsidP="007D26B9">
      <w:pPr>
        <w:keepNext/>
        <w:keepLines/>
        <w:ind w:left="360"/>
        <w:jc w:val="both"/>
        <w:rPr>
          <w:rFonts w:ascii="Times New Roman" w:eastAsia="Calibri" w:hAnsi="Times New Roman" w:cs="Times New Roman"/>
          <w:i/>
        </w:rPr>
      </w:pPr>
      <w:r w:rsidRPr="00F930B5">
        <w:rPr>
          <w:rFonts w:ascii="Times New Roman" w:eastAsia="Calibri" w:hAnsi="Times New Roman" w:cs="Times New Roman"/>
          <w:i/>
        </w:rPr>
        <w:t>* Pretendents pievieno pozitīvas pasūtītāju</w:t>
      </w:r>
      <w:r>
        <w:rPr>
          <w:rFonts w:ascii="Times New Roman" w:eastAsia="Calibri" w:hAnsi="Times New Roman" w:cs="Times New Roman"/>
          <w:i/>
        </w:rPr>
        <w:t xml:space="preserve"> </w:t>
      </w:r>
      <w:r w:rsidRPr="00F930B5">
        <w:rPr>
          <w:rFonts w:ascii="Times New Roman" w:eastAsia="Calibri" w:hAnsi="Times New Roman" w:cs="Times New Roman"/>
          <w:i/>
        </w:rPr>
        <w:t xml:space="preserve"> atsauksmes </w:t>
      </w:r>
      <w:r w:rsidRPr="007D26B9">
        <w:rPr>
          <w:rFonts w:ascii="Times New Roman" w:eastAsia="Calibri" w:hAnsi="Times New Roman" w:cs="Times New Roman"/>
          <w:bCs/>
          <w:i/>
          <w:sz w:val="24"/>
          <w:szCs w:val="24"/>
        </w:rPr>
        <w:t>vai citus dokumentus kuros objektīvi var pārliecināties</w:t>
      </w:r>
      <w:r w:rsidRPr="007D26B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930B5">
        <w:rPr>
          <w:rFonts w:ascii="Times New Roman" w:eastAsia="Calibri" w:hAnsi="Times New Roman" w:cs="Times New Roman"/>
          <w:i/>
        </w:rPr>
        <w:t xml:space="preserve">par norādīto līgumu izpildi. Atsauksmēs jānorāda vai tām 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>jāpievieno nolikuma 4.7. punktā noteikto informāciju</w:t>
      </w:r>
    </w:p>
    <w:p w14:paraId="40ED183A" w14:textId="77777777" w:rsidR="007D26B9" w:rsidRPr="00822E2A" w:rsidRDefault="007D26B9" w:rsidP="007D26B9">
      <w:pPr>
        <w:keepNext/>
        <w:keepLines/>
        <w:ind w:left="360"/>
        <w:jc w:val="both"/>
        <w:rPr>
          <w:rFonts w:ascii="Times New Roman" w:eastAsia="Calibri" w:hAnsi="Times New Roman" w:cs="Times New Roman"/>
          <w:strike/>
          <w:color w:val="00B050"/>
        </w:rPr>
      </w:pPr>
    </w:p>
    <w:p w14:paraId="62C74CB9" w14:textId="77777777" w:rsidR="007D26B9" w:rsidRPr="000A6807" w:rsidRDefault="007D26B9" w:rsidP="007D26B9">
      <w:pPr>
        <w:keepNext/>
        <w:keepLines/>
        <w:jc w:val="both"/>
        <w:rPr>
          <w:rFonts w:ascii="Calibri" w:eastAsia="Calibri" w:hAnsi="Calibri" w:cs="Times New Roman"/>
        </w:rPr>
      </w:pPr>
      <w:r w:rsidRPr="000A6807">
        <w:rPr>
          <w:rFonts w:ascii="Calibri" w:eastAsia="Calibri" w:hAnsi="Calibri" w:cs="Times New Roman"/>
        </w:rPr>
        <w:t xml:space="preserve">                           </w:t>
      </w:r>
    </w:p>
    <w:p w14:paraId="12D74561" w14:textId="77777777" w:rsidR="007D26B9" w:rsidRPr="000A6807" w:rsidRDefault="007D26B9" w:rsidP="007D26B9">
      <w:pPr>
        <w:keepNext/>
        <w:keepLines/>
        <w:jc w:val="both"/>
        <w:rPr>
          <w:rFonts w:ascii="Calibri" w:eastAsia="Calibri" w:hAnsi="Calibri" w:cs="Times New Roman"/>
        </w:rPr>
      </w:pPr>
    </w:p>
    <w:p w14:paraId="678D4A7D" w14:textId="77777777" w:rsidR="007D26B9" w:rsidRPr="000A6807" w:rsidRDefault="007D26B9" w:rsidP="007D26B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26F9CB7" w14:textId="77777777" w:rsidR="007D26B9" w:rsidRPr="000A6807" w:rsidRDefault="007D26B9" w:rsidP="007D26B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7EDBE341" w14:textId="77777777" w:rsidR="007D26B9" w:rsidRPr="000A6807" w:rsidRDefault="007D26B9" w:rsidP="007D26B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54AA3F74" w14:textId="77777777" w:rsidR="007D26B9" w:rsidRPr="000A6807" w:rsidRDefault="007D26B9" w:rsidP="007D26B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251354F" w14:textId="77777777" w:rsidR="007D26B9" w:rsidRPr="000A6807" w:rsidRDefault="007D26B9" w:rsidP="007D26B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076EE52" w14:textId="77777777" w:rsidR="007D26B9" w:rsidRPr="000A6807" w:rsidRDefault="007D26B9" w:rsidP="007D26B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DA1725E" w14:textId="77777777" w:rsidR="007D26B9" w:rsidRPr="000A6807" w:rsidRDefault="007D26B9" w:rsidP="007D26B9">
      <w:pPr>
        <w:rPr>
          <w:rFonts w:ascii="Calibri" w:eastAsia="Calibri" w:hAnsi="Calibri" w:cs="Times New Roman"/>
          <w:lang w:val="en-US"/>
        </w:rPr>
      </w:pPr>
    </w:p>
    <w:p w14:paraId="05AD4AEE" w14:textId="77777777" w:rsidR="007D26B9" w:rsidRPr="000A6807" w:rsidRDefault="007D26B9" w:rsidP="007D26B9">
      <w:pPr>
        <w:rPr>
          <w:rFonts w:ascii="Calibri" w:eastAsia="Calibri" w:hAnsi="Calibri" w:cs="Times New Roman"/>
          <w:lang w:val="en-US"/>
        </w:rPr>
      </w:pPr>
    </w:p>
    <w:p w14:paraId="64204A93" w14:textId="77777777" w:rsidR="007D26B9" w:rsidRPr="000A6807" w:rsidRDefault="007D26B9" w:rsidP="007D26B9">
      <w:pPr>
        <w:rPr>
          <w:rFonts w:ascii="Calibri" w:eastAsia="Calibri" w:hAnsi="Calibri" w:cs="Times New Roman"/>
          <w:lang w:val="en-US"/>
        </w:rPr>
      </w:pPr>
    </w:p>
    <w:p w14:paraId="45D9D97F" w14:textId="77777777" w:rsidR="007D26B9" w:rsidRDefault="007D26B9" w:rsidP="007D26B9"/>
    <w:p w14:paraId="5179ACC9" w14:textId="77777777" w:rsidR="007D26B9" w:rsidRDefault="007D26B9" w:rsidP="007D26B9"/>
    <w:p w14:paraId="43E67815" w14:textId="77777777" w:rsidR="007D26B9" w:rsidRDefault="007D26B9" w:rsidP="007D26B9"/>
    <w:p w14:paraId="3CE5FCBB" w14:textId="77777777" w:rsidR="007D26B9" w:rsidRDefault="007D26B9"/>
    <w:sectPr w:rsidR="007D26B9" w:rsidSect="00F75C96">
      <w:pgSz w:w="11906" w:h="16838"/>
      <w:pgMar w:top="993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B9"/>
    <w:rsid w:val="00224BC1"/>
    <w:rsid w:val="004667D8"/>
    <w:rsid w:val="007D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51D53"/>
  <w15:chartTrackingRefBased/>
  <w15:docId w15:val="{FD20A248-798F-423A-AC69-7F1E7724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6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506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2019-06-12T09:41:00Z</dcterms:created>
  <dcterms:modified xsi:type="dcterms:W3CDTF">2019-06-12T09:41:00Z</dcterms:modified>
</cp:coreProperties>
</file>