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C1D" w:rsidRPr="007D6C1D" w:rsidRDefault="007D6C1D" w:rsidP="007D6C1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A4E2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</w:t>
      </w:r>
      <w:bookmarkStart w:id="0" w:name="_Hlk509473277"/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>7.pielikums</w:t>
      </w:r>
    </w:p>
    <w:p w:rsidR="007D6C1D" w:rsidRPr="007D6C1D" w:rsidRDefault="007D6C1D" w:rsidP="007D6C1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>Iepirkuma “</w:t>
      </w:r>
      <w:proofErr w:type="spellStart"/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>Mālkalnu</w:t>
      </w:r>
      <w:proofErr w:type="spellEnd"/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ielas pārbūve, </w:t>
      </w:r>
    </w:p>
    <w:p w:rsidR="007D6C1D" w:rsidRPr="007D6C1D" w:rsidRDefault="007D6C1D" w:rsidP="007D6C1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>Siguldā, Siguldas novadā”</w:t>
      </w:r>
    </w:p>
    <w:p w:rsidR="007D6C1D" w:rsidRPr="007D6C1D" w:rsidRDefault="007D6C1D" w:rsidP="007D6C1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identifikācijas nr. </w:t>
      </w:r>
      <w:r w:rsidRPr="007D6C1D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SNP 2019/09/AK</w:t>
      </w:r>
    </w:p>
    <w:p w:rsidR="007D6C1D" w:rsidRPr="007D6C1D" w:rsidRDefault="007D6C1D" w:rsidP="007D6C1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D6C1D">
        <w:rPr>
          <w:rFonts w:ascii="Times New Roman" w:eastAsia="Times New Roman" w:hAnsi="Times New Roman" w:cs="Times New Roman"/>
          <w:sz w:val="20"/>
          <w:szCs w:val="20"/>
          <w:lang w:eastAsia="zh-CN"/>
        </w:rPr>
        <w:t>nolikumam</w:t>
      </w:r>
    </w:p>
    <w:bookmarkEnd w:id="0"/>
    <w:p w:rsidR="007D6C1D" w:rsidRPr="007D6C1D" w:rsidRDefault="007D6C1D" w:rsidP="007D6C1D">
      <w:pPr>
        <w:tabs>
          <w:tab w:val="left" w:pos="5812"/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7D6C1D" w:rsidRPr="007D6C1D" w:rsidRDefault="007D6C1D" w:rsidP="007D6C1D">
      <w:pPr>
        <w:keepNext/>
        <w:keepLines/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D6C1D" w:rsidRPr="007D6C1D" w:rsidRDefault="007D6C1D" w:rsidP="007D6C1D">
      <w:pPr>
        <w:tabs>
          <w:tab w:val="left" w:pos="319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7D6C1D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Finanšu piedāvājums</w:t>
      </w:r>
    </w:p>
    <w:p w:rsidR="007D6C1D" w:rsidRPr="007D6C1D" w:rsidRDefault="007D6C1D" w:rsidP="007D6C1D">
      <w:pPr>
        <w:tabs>
          <w:tab w:val="left" w:pos="31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D6C1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Mēs piedāvājam veikt </w:t>
      </w:r>
      <w:proofErr w:type="spellStart"/>
      <w:r w:rsidRPr="007D6C1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Mālkalnu</w:t>
      </w:r>
      <w:proofErr w:type="spellEnd"/>
      <w:r w:rsidRPr="007D6C1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ielas pārbūvi Siguldā, Siguldas novadā,</w:t>
      </w:r>
      <w:r w:rsidRPr="007D6C1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D6C1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saskaņā ar iepirkuma Nolikumā un tā pielikumos minētajiem nosacījumiem:</w:t>
      </w:r>
    </w:p>
    <w:p w:rsidR="007D6C1D" w:rsidRPr="007D6C1D" w:rsidRDefault="007D6C1D" w:rsidP="007D6C1D">
      <w:pPr>
        <w:tabs>
          <w:tab w:val="left" w:pos="3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6C1D" w:rsidRPr="007D6C1D" w:rsidRDefault="007D6C1D" w:rsidP="007D6C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D6C1D" w:rsidRPr="007D6C1D" w:rsidRDefault="007D6C1D" w:rsidP="007D6C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201"/>
        <w:gridCol w:w="1847"/>
      </w:tblGrid>
      <w:tr w:rsidR="007D6C1D" w:rsidRPr="007D6C1D" w:rsidTr="00E12A15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C1D" w:rsidRPr="007D6C1D" w:rsidRDefault="007D6C1D" w:rsidP="00E12A15">
            <w:pPr>
              <w:tabs>
                <w:tab w:val="left" w:pos="31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C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Iepirkuma priekšmeta nosaukums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C1D" w:rsidRPr="007D6C1D" w:rsidRDefault="007D6C1D" w:rsidP="00E12A15">
            <w:pPr>
              <w:tabs>
                <w:tab w:val="left" w:pos="31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C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Summa EUR</w:t>
            </w:r>
          </w:p>
        </w:tc>
      </w:tr>
      <w:tr w:rsidR="007D6C1D" w:rsidRPr="007D6C1D" w:rsidTr="00E12A15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C1D" w:rsidRPr="007D6C1D" w:rsidRDefault="007D6C1D" w:rsidP="00E12A15">
            <w:pPr>
              <w:tabs>
                <w:tab w:val="left" w:pos="31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D6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Mālkalnu</w:t>
            </w:r>
            <w:proofErr w:type="spellEnd"/>
            <w:r w:rsidRPr="007D6C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ielas pārbūve Siguldā, Siguldas novadā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C1D" w:rsidRPr="007D6C1D" w:rsidRDefault="007D6C1D" w:rsidP="00E12A15">
            <w:pPr>
              <w:tabs>
                <w:tab w:val="left" w:pos="31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6C1D" w:rsidRPr="007D6C1D" w:rsidTr="00E12A15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C1D" w:rsidRPr="007D6C1D" w:rsidRDefault="007D6C1D" w:rsidP="00E12A15">
            <w:pPr>
              <w:tabs>
                <w:tab w:val="left" w:pos="319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C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C1D" w:rsidRPr="007D6C1D" w:rsidRDefault="007D6C1D" w:rsidP="00E12A15">
            <w:pPr>
              <w:tabs>
                <w:tab w:val="left" w:pos="31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D6C1D" w:rsidRPr="007D6C1D" w:rsidRDefault="007D6C1D" w:rsidP="007D6C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D6C1D" w:rsidRPr="007D6C1D" w:rsidRDefault="007D6C1D" w:rsidP="007D6C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D6C1D" w:rsidRPr="007D6C1D" w:rsidRDefault="007D6C1D" w:rsidP="007D6C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D6C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Pievienotās vērtības nodokļa nomaksu valsts budžetā veic Pasūtītājs.</w:t>
      </w:r>
    </w:p>
    <w:p w:rsidR="007D6C1D" w:rsidRPr="007D6C1D" w:rsidRDefault="007D6C1D" w:rsidP="007D6C1D">
      <w:pPr>
        <w:keepNext/>
        <w:tabs>
          <w:tab w:val="left" w:pos="426"/>
        </w:tabs>
        <w:suppressAutoHyphens/>
        <w:spacing w:before="120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D6C1D" w:rsidRPr="007A4E24" w:rsidRDefault="007D6C1D" w:rsidP="007D6C1D">
      <w:pPr>
        <w:keepNext/>
        <w:tabs>
          <w:tab w:val="left" w:pos="426"/>
        </w:tabs>
        <w:suppressAutoHyphens/>
        <w:spacing w:before="120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D6C1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Cenā jābūt iekļautām visiem nodokļiem, nodevām (izņemot PVN) un izmaksām, kas ir saistītas ar </w:t>
      </w:r>
      <w:proofErr w:type="spellStart"/>
      <w:r w:rsidRPr="007D6C1D">
        <w:rPr>
          <w:rFonts w:ascii="Times New Roman" w:eastAsia="Times New Roman" w:hAnsi="Times New Roman" w:cs="Times New Roman"/>
          <w:sz w:val="24"/>
          <w:szCs w:val="24"/>
          <w:lang w:eastAsia="zh-CN"/>
        </w:rPr>
        <w:t>Mālkalnu</w:t>
      </w:r>
      <w:proofErr w:type="spellEnd"/>
      <w:r w:rsidRPr="007D6C1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ielas pārbūvi Siguldā, Siguldas novadā</w:t>
      </w:r>
      <w:r w:rsidRPr="007D6C1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7D6C1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Ja darbu apjomu sarakstā kāds darbu veids nav iekļauts, tad šo darbu veikšanai nepieciešamās izmaksas ir iekļautas  būvdarbos, kas norādīti esošajā darbu apjomu sarakstā.</w:t>
      </w:r>
      <w:bookmarkStart w:id="1" w:name="_GoBack"/>
      <w:bookmarkEnd w:id="1"/>
    </w:p>
    <w:p w:rsidR="007D6C1D" w:rsidRPr="007A4E24" w:rsidRDefault="007D6C1D" w:rsidP="007D6C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D6C1D" w:rsidRDefault="007D6C1D" w:rsidP="007D6C1D"/>
    <w:p w:rsidR="007D6C1D" w:rsidRDefault="007D6C1D"/>
    <w:sectPr w:rsidR="007D6C1D" w:rsidSect="00FB6F6F">
      <w:footerReference w:type="even" r:id="rId4"/>
      <w:footerReference w:type="default" r:id="rId5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47D" w:rsidRDefault="007D6C1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4347D" w:rsidRDefault="007D6C1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47D" w:rsidRDefault="007D6C1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4347D" w:rsidRDefault="007D6C1D" w:rsidP="0024347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1D"/>
    <w:rsid w:val="007D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E89AC-1068-44B5-8051-6ADF2DEF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6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D6C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6C1D"/>
  </w:style>
  <w:style w:type="character" w:styleId="PageNumber">
    <w:name w:val="page number"/>
    <w:basedOn w:val="DefaultParagraphFont"/>
    <w:uiPriority w:val="99"/>
    <w:semiHidden/>
    <w:unhideWhenUsed/>
    <w:rsid w:val="007D6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</vt:lpstr>
      <vt:lpstr>        Cenā jābūt iekļautām visiem nodokļiem, nodevām (izņemot PVN) un izmaksām, kas ir</vt:lpstr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2019-04-01T08:15:00Z</dcterms:created>
  <dcterms:modified xsi:type="dcterms:W3CDTF">2019-04-01T08:16:00Z</dcterms:modified>
</cp:coreProperties>
</file>