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4483" w:rsidRPr="006476F8" w:rsidRDefault="00894483" w:rsidP="00894483">
      <w:pPr>
        <w:spacing w:after="0" w:line="240" w:lineRule="auto"/>
        <w:jc w:val="right"/>
        <w:rPr>
          <w:rFonts w:ascii="Times New Roman" w:eastAsia="Times New Roman" w:hAnsi="Times New Roman" w:cs="Times New Roman"/>
          <w:b/>
          <w:sz w:val="24"/>
          <w:szCs w:val="24"/>
        </w:rPr>
      </w:pPr>
    </w:p>
    <w:p w:rsidR="00894483" w:rsidRPr="006476F8" w:rsidRDefault="00894483" w:rsidP="00894483">
      <w:pPr>
        <w:spacing w:after="0" w:line="240" w:lineRule="auto"/>
        <w:jc w:val="right"/>
        <w:rPr>
          <w:rFonts w:ascii="Times New Roman" w:eastAsia="Times New Roman" w:hAnsi="Times New Roman" w:cs="Times New Roman"/>
          <w:b/>
          <w:sz w:val="24"/>
          <w:szCs w:val="24"/>
        </w:rPr>
      </w:pPr>
      <w:r w:rsidRPr="006476F8">
        <w:rPr>
          <w:rFonts w:ascii="Times New Roman" w:eastAsia="Times New Roman" w:hAnsi="Times New Roman" w:cs="Times New Roman"/>
          <w:b/>
          <w:sz w:val="24"/>
          <w:szCs w:val="24"/>
        </w:rPr>
        <w:t>APSTIPRINĀTS</w:t>
      </w:r>
    </w:p>
    <w:p w:rsidR="00894483" w:rsidRPr="006476F8" w:rsidRDefault="00894483" w:rsidP="00894483">
      <w:pPr>
        <w:spacing w:after="0" w:line="240" w:lineRule="auto"/>
        <w:jc w:val="right"/>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Siguldas novada pašvaldības</w:t>
      </w:r>
    </w:p>
    <w:p w:rsidR="00894483" w:rsidRPr="006476F8" w:rsidRDefault="00894483" w:rsidP="00894483">
      <w:pPr>
        <w:spacing w:after="0" w:line="240" w:lineRule="auto"/>
        <w:jc w:val="right"/>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Iepirkuma komisijas sēdē</w:t>
      </w:r>
    </w:p>
    <w:p w:rsidR="00894483" w:rsidRPr="006476F8" w:rsidRDefault="00894483" w:rsidP="00894483">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2019.gada 24.janvārī</w:t>
      </w:r>
    </w:p>
    <w:p w:rsidR="00894483" w:rsidRPr="006476F8" w:rsidRDefault="00894483" w:rsidP="00894483">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(protokols Nr.01</w:t>
      </w:r>
      <w:r w:rsidRPr="006476F8">
        <w:rPr>
          <w:rFonts w:ascii="Times New Roman" w:eastAsia="Times New Roman" w:hAnsi="Times New Roman" w:cs="Times New Roman"/>
          <w:sz w:val="24"/>
          <w:szCs w:val="24"/>
        </w:rPr>
        <w:t>/AK)</w:t>
      </w:r>
    </w:p>
    <w:p w:rsidR="00894483" w:rsidRPr="006476F8" w:rsidRDefault="00894483" w:rsidP="00894483">
      <w:pPr>
        <w:spacing w:after="0" w:line="240" w:lineRule="auto"/>
        <w:rPr>
          <w:rFonts w:ascii="Times New Roman" w:eastAsia="Times New Roman" w:hAnsi="Times New Roman" w:cs="Times New Roman"/>
          <w:sz w:val="24"/>
          <w:szCs w:val="24"/>
        </w:rPr>
      </w:pPr>
    </w:p>
    <w:p w:rsidR="00894483" w:rsidRPr="006476F8" w:rsidRDefault="00894483" w:rsidP="00894483">
      <w:pPr>
        <w:spacing w:after="0" w:line="240" w:lineRule="auto"/>
        <w:rPr>
          <w:rFonts w:ascii="Times New Roman" w:eastAsia="Times New Roman" w:hAnsi="Times New Roman" w:cs="Times New Roman"/>
          <w:sz w:val="24"/>
          <w:szCs w:val="24"/>
        </w:rPr>
      </w:pPr>
    </w:p>
    <w:p w:rsidR="00894483" w:rsidRPr="006476F8" w:rsidRDefault="00894483" w:rsidP="00894483">
      <w:pPr>
        <w:spacing w:after="0" w:line="240" w:lineRule="auto"/>
        <w:rPr>
          <w:rFonts w:ascii="Times New Roman" w:eastAsia="Times New Roman" w:hAnsi="Times New Roman" w:cs="Times New Roman"/>
          <w:sz w:val="24"/>
          <w:szCs w:val="24"/>
        </w:rPr>
      </w:pPr>
    </w:p>
    <w:p w:rsidR="00894483" w:rsidRPr="006476F8" w:rsidRDefault="00894483" w:rsidP="00894483">
      <w:pPr>
        <w:spacing w:after="0" w:line="240" w:lineRule="auto"/>
        <w:jc w:val="center"/>
        <w:rPr>
          <w:rFonts w:ascii="Times New Roman" w:eastAsia="Times New Roman" w:hAnsi="Times New Roman" w:cs="Times New Roman"/>
          <w:sz w:val="24"/>
          <w:szCs w:val="24"/>
        </w:rPr>
      </w:pPr>
      <w:r w:rsidRPr="006476F8">
        <w:rPr>
          <w:rFonts w:ascii="Times New Roman" w:eastAsia="Times New Roman" w:hAnsi="Times New Roman" w:cs="Times New Roman"/>
          <w:noProof/>
          <w:sz w:val="24"/>
          <w:szCs w:val="24"/>
          <w:lang w:val="en-US"/>
        </w:rPr>
        <w:drawing>
          <wp:inline distT="0" distB="0" distL="0" distR="0" wp14:anchorId="5EA31C92" wp14:editId="328BEB3A">
            <wp:extent cx="3941445" cy="1771015"/>
            <wp:effectExtent l="0" t="0" r="0" b="6985"/>
            <wp:docPr id="1" name="Picture 1" descr="S!GULDA_aizrauj_HOR_ba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GULDA_aizrauj_HOR_balt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41445" cy="1771015"/>
                    </a:xfrm>
                    <a:prstGeom prst="rect">
                      <a:avLst/>
                    </a:prstGeom>
                    <a:noFill/>
                    <a:ln>
                      <a:noFill/>
                    </a:ln>
                  </pic:spPr>
                </pic:pic>
              </a:graphicData>
            </a:graphic>
          </wp:inline>
        </w:drawing>
      </w:r>
    </w:p>
    <w:p w:rsidR="00894483" w:rsidRPr="006476F8" w:rsidRDefault="00894483" w:rsidP="00894483">
      <w:pPr>
        <w:spacing w:after="0" w:line="240" w:lineRule="auto"/>
        <w:rPr>
          <w:rFonts w:ascii="Times New Roman" w:eastAsia="Times New Roman" w:hAnsi="Times New Roman" w:cs="Times New Roman"/>
          <w:sz w:val="24"/>
          <w:szCs w:val="24"/>
        </w:rPr>
      </w:pPr>
    </w:p>
    <w:p w:rsidR="00894483" w:rsidRPr="006476F8" w:rsidRDefault="00894483" w:rsidP="00894483">
      <w:pPr>
        <w:spacing w:after="0" w:line="240" w:lineRule="auto"/>
        <w:rPr>
          <w:rFonts w:ascii="Times New Roman" w:eastAsia="Times New Roman" w:hAnsi="Times New Roman" w:cs="Times New Roman"/>
          <w:sz w:val="24"/>
          <w:szCs w:val="24"/>
        </w:rPr>
      </w:pPr>
    </w:p>
    <w:p w:rsidR="00894483" w:rsidRPr="006476F8" w:rsidRDefault="00894483" w:rsidP="00894483">
      <w:pPr>
        <w:spacing w:after="0" w:line="240" w:lineRule="auto"/>
        <w:rPr>
          <w:rFonts w:ascii="Times New Roman" w:eastAsia="Times New Roman" w:hAnsi="Times New Roman" w:cs="Times New Roman"/>
          <w:sz w:val="24"/>
          <w:szCs w:val="24"/>
        </w:rPr>
      </w:pPr>
    </w:p>
    <w:p w:rsidR="00894483" w:rsidRPr="006476F8" w:rsidRDefault="00894483" w:rsidP="00894483">
      <w:pPr>
        <w:spacing w:after="0" w:line="240" w:lineRule="auto"/>
        <w:rPr>
          <w:rFonts w:ascii="Times New Roman" w:eastAsia="Times New Roman" w:hAnsi="Times New Roman" w:cs="Times New Roman"/>
          <w:sz w:val="24"/>
          <w:szCs w:val="24"/>
        </w:rPr>
      </w:pPr>
    </w:p>
    <w:p w:rsidR="00894483" w:rsidRPr="006476F8" w:rsidRDefault="00894483" w:rsidP="00894483">
      <w:pPr>
        <w:spacing w:before="120" w:after="120" w:line="240" w:lineRule="auto"/>
        <w:jc w:val="center"/>
        <w:rPr>
          <w:rFonts w:ascii="Times New Roman" w:eastAsia="Times New Roman" w:hAnsi="Times New Roman" w:cs="Times New Roman"/>
          <w:b/>
          <w:bCs/>
          <w:sz w:val="32"/>
          <w:szCs w:val="24"/>
        </w:rPr>
      </w:pPr>
      <w:r w:rsidRPr="006476F8">
        <w:rPr>
          <w:rFonts w:ascii="Times New Roman" w:eastAsia="Times New Roman" w:hAnsi="Times New Roman" w:cs="Times New Roman"/>
          <w:b/>
          <w:bCs/>
          <w:sz w:val="32"/>
          <w:szCs w:val="24"/>
        </w:rPr>
        <w:t>IEPIRKUMA</w:t>
      </w:r>
    </w:p>
    <w:p w:rsidR="00894483" w:rsidRPr="006476F8" w:rsidRDefault="00894483" w:rsidP="00894483">
      <w:pPr>
        <w:spacing w:before="120" w:after="120" w:line="240" w:lineRule="auto"/>
        <w:jc w:val="center"/>
        <w:rPr>
          <w:rFonts w:ascii="Times New Roman" w:eastAsia="Times New Roman" w:hAnsi="Times New Roman" w:cs="Times New Roman"/>
          <w:bCs/>
          <w:sz w:val="28"/>
          <w:szCs w:val="28"/>
        </w:rPr>
      </w:pPr>
      <w:r w:rsidRPr="006476F8">
        <w:rPr>
          <w:rFonts w:ascii="Times New Roman" w:eastAsia="Times New Roman" w:hAnsi="Times New Roman" w:cs="Times New Roman"/>
          <w:bCs/>
          <w:sz w:val="28"/>
          <w:szCs w:val="28"/>
        </w:rPr>
        <w:t>(pamatojoties uz Publisko iepirkumu likuma 8.panta pirmās daļas 1.punktu)</w:t>
      </w:r>
    </w:p>
    <w:p w:rsidR="00894483" w:rsidRPr="006476F8" w:rsidRDefault="00894483" w:rsidP="00894483">
      <w:pPr>
        <w:spacing w:after="0" w:line="240" w:lineRule="auto"/>
        <w:jc w:val="center"/>
        <w:rPr>
          <w:rFonts w:ascii="Times New Roman" w:eastAsia="Times New Roman" w:hAnsi="Times New Roman" w:cs="Times New Roman"/>
          <w:b/>
          <w:bCs/>
          <w:sz w:val="32"/>
          <w:szCs w:val="24"/>
        </w:rPr>
      </w:pPr>
    </w:p>
    <w:p w:rsidR="00894483" w:rsidRPr="006476F8" w:rsidRDefault="00894483" w:rsidP="00894483">
      <w:pPr>
        <w:spacing w:after="0"/>
        <w:jc w:val="center"/>
        <w:rPr>
          <w:rFonts w:ascii="Times New Roman" w:eastAsia="Times New Roman" w:hAnsi="Times New Roman" w:cs="Times New Roman"/>
          <w:b/>
          <w:bCs/>
          <w:sz w:val="36"/>
          <w:szCs w:val="36"/>
        </w:rPr>
      </w:pPr>
      <w:r w:rsidRPr="006476F8">
        <w:rPr>
          <w:rFonts w:ascii="Times New Roman" w:eastAsia="Times New Roman" w:hAnsi="Times New Roman" w:cs="Times New Roman"/>
          <w:b/>
          <w:bCs/>
          <w:sz w:val="40"/>
          <w:szCs w:val="40"/>
        </w:rPr>
        <w:t>“</w:t>
      </w:r>
      <w:r w:rsidRPr="006476F8">
        <w:rPr>
          <w:rFonts w:ascii="Times New Roman" w:eastAsia="Times New Roman" w:hAnsi="Times New Roman" w:cs="Times New Roman"/>
          <w:b/>
          <w:bCs/>
          <w:sz w:val="36"/>
          <w:szCs w:val="36"/>
        </w:rPr>
        <w:t xml:space="preserve">Siguldas novada pašvaldības </w:t>
      </w:r>
      <w:r>
        <w:rPr>
          <w:rFonts w:ascii="Times New Roman" w:eastAsia="Times New Roman" w:hAnsi="Times New Roman" w:cs="Times New Roman"/>
          <w:b/>
          <w:bCs/>
          <w:sz w:val="36"/>
          <w:szCs w:val="36"/>
        </w:rPr>
        <w:t xml:space="preserve">administrācijas un iestāžu </w:t>
      </w:r>
    </w:p>
    <w:p w:rsidR="00894483" w:rsidRPr="006476F8" w:rsidRDefault="00894483" w:rsidP="00894483">
      <w:pPr>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36"/>
          <w:szCs w:val="36"/>
        </w:rPr>
        <w:t>elektroierīču tehniskā apkalpošana un remontdarbi</w:t>
      </w:r>
      <w:r w:rsidRPr="006476F8">
        <w:rPr>
          <w:rFonts w:ascii="Times New Roman" w:eastAsia="Times New Roman" w:hAnsi="Times New Roman" w:cs="Times New Roman"/>
          <w:b/>
          <w:bCs/>
          <w:sz w:val="40"/>
          <w:szCs w:val="40"/>
        </w:rPr>
        <w:t>”</w:t>
      </w:r>
    </w:p>
    <w:p w:rsidR="00894483" w:rsidRPr="006476F8" w:rsidRDefault="00894483" w:rsidP="00894483">
      <w:pPr>
        <w:spacing w:before="120" w:after="120" w:line="240" w:lineRule="auto"/>
        <w:jc w:val="center"/>
        <w:rPr>
          <w:rFonts w:ascii="Times New Roman" w:eastAsia="Times New Roman" w:hAnsi="Times New Roman" w:cs="Times New Roman"/>
          <w:b/>
          <w:bCs/>
          <w:sz w:val="28"/>
          <w:szCs w:val="28"/>
        </w:rPr>
      </w:pPr>
    </w:p>
    <w:p w:rsidR="00894483" w:rsidRPr="006476F8" w:rsidRDefault="00894483" w:rsidP="00894483">
      <w:pPr>
        <w:spacing w:before="120" w:after="12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(identifikācijas Nr. SNP 2019/01</w:t>
      </w:r>
      <w:r w:rsidRPr="006476F8">
        <w:rPr>
          <w:rFonts w:ascii="Times New Roman" w:eastAsia="Times New Roman" w:hAnsi="Times New Roman" w:cs="Times New Roman"/>
          <w:b/>
          <w:bCs/>
          <w:sz w:val="28"/>
          <w:szCs w:val="28"/>
        </w:rPr>
        <w:t>/AK)</w:t>
      </w:r>
    </w:p>
    <w:p w:rsidR="00894483" w:rsidRPr="006476F8" w:rsidRDefault="00894483" w:rsidP="00894483">
      <w:pPr>
        <w:spacing w:before="120" w:after="120" w:line="240" w:lineRule="auto"/>
        <w:jc w:val="center"/>
        <w:rPr>
          <w:rFonts w:ascii="Times New Roman" w:eastAsia="Times New Roman" w:hAnsi="Times New Roman" w:cs="Times New Roman"/>
          <w:bCs/>
          <w:i/>
          <w:sz w:val="28"/>
          <w:szCs w:val="28"/>
        </w:rPr>
      </w:pPr>
    </w:p>
    <w:p w:rsidR="00894483" w:rsidRPr="006476F8" w:rsidRDefault="00894483" w:rsidP="00894483">
      <w:pPr>
        <w:spacing w:before="120" w:after="120" w:line="240" w:lineRule="auto"/>
        <w:jc w:val="center"/>
        <w:rPr>
          <w:rFonts w:ascii="Times New Roman" w:eastAsia="Times New Roman" w:hAnsi="Times New Roman" w:cs="Times New Roman"/>
          <w:bCs/>
          <w:i/>
          <w:sz w:val="28"/>
          <w:szCs w:val="28"/>
        </w:rPr>
      </w:pPr>
    </w:p>
    <w:p w:rsidR="00894483" w:rsidRPr="006476F8" w:rsidRDefault="00894483" w:rsidP="00894483">
      <w:pPr>
        <w:spacing w:before="120" w:after="120" w:line="240" w:lineRule="auto"/>
        <w:jc w:val="center"/>
        <w:rPr>
          <w:rFonts w:ascii="Times New Roman" w:eastAsia="Times New Roman" w:hAnsi="Times New Roman" w:cs="Times New Roman"/>
          <w:b/>
          <w:bCs/>
          <w:sz w:val="32"/>
          <w:szCs w:val="24"/>
        </w:rPr>
      </w:pPr>
    </w:p>
    <w:p w:rsidR="00894483" w:rsidRPr="006476F8" w:rsidRDefault="00894483" w:rsidP="00894483">
      <w:pPr>
        <w:spacing w:before="120" w:after="120" w:line="240" w:lineRule="auto"/>
        <w:jc w:val="center"/>
        <w:rPr>
          <w:rFonts w:ascii="Times New Roman" w:eastAsia="Times New Roman" w:hAnsi="Times New Roman" w:cs="Times New Roman"/>
          <w:b/>
          <w:bCs/>
          <w:sz w:val="24"/>
          <w:szCs w:val="24"/>
        </w:rPr>
      </w:pPr>
      <w:r w:rsidRPr="006476F8">
        <w:rPr>
          <w:rFonts w:ascii="Times New Roman" w:eastAsia="Times New Roman" w:hAnsi="Times New Roman" w:cs="Times New Roman"/>
          <w:b/>
          <w:bCs/>
          <w:sz w:val="32"/>
          <w:szCs w:val="24"/>
        </w:rPr>
        <w:t>NOLIKUMS</w:t>
      </w:r>
    </w:p>
    <w:p w:rsidR="00894483" w:rsidRPr="006476F8" w:rsidRDefault="00894483" w:rsidP="00894483">
      <w:pPr>
        <w:spacing w:before="120" w:after="120" w:line="240" w:lineRule="auto"/>
        <w:rPr>
          <w:rFonts w:ascii="Times New Roman" w:eastAsia="Times New Roman" w:hAnsi="Times New Roman" w:cs="Times New Roman"/>
          <w:b/>
          <w:bCs/>
          <w:sz w:val="24"/>
          <w:szCs w:val="24"/>
        </w:rPr>
      </w:pPr>
    </w:p>
    <w:p w:rsidR="00894483" w:rsidRPr="006476F8" w:rsidRDefault="00894483" w:rsidP="00894483">
      <w:pPr>
        <w:spacing w:before="120" w:after="120" w:line="240" w:lineRule="auto"/>
        <w:rPr>
          <w:rFonts w:ascii="Times New Roman" w:eastAsia="Times New Roman" w:hAnsi="Times New Roman" w:cs="Times New Roman"/>
          <w:b/>
          <w:bCs/>
          <w:sz w:val="24"/>
          <w:szCs w:val="24"/>
        </w:rPr>
      </w:pPr>
    </w:p>
    <w:p w:rsidR="00894483" w:rsidRPr="006476F8" w:rsidRDefault="00894483" w:rsidP="00894483">
      <w:pPr>
        <w:spacing w:before="120" w:after="120" w:line="240" w:lineRule="auto"/>
        <w:rPr>
          <w:rFonts w:ascii="Times New Roman" w:eastAsia="Times New Roman" w:hAnsi="Times New Roman" w:cs="Times New Roman"/>
          <w:b/>
          <w:bCs/>
          <w:sz w:val="24"/>
          <w:szCs w:val="24"/>
        </w:rPr>
      </w:pPr>
    </w:p>
    <w:p w:rsidR="00894483" w:rsidRPr="006476F8" w:rsidRDefault="00894483" w:rsidP="00894483">
      <w:pPr>
        <w:spacing w:before="120" w:after="120" w:line="240" w:lineRule="auto"/>
        <w:rPr>
          <w:rFonts w:ascii="Times New Roman" w:eastAsia="Times New Roman" w:hAnsi="Times New Roman" w:cs="Times New Roman"/>
          <w:b/>
          <w:bCs/>
          <w:sz w:val="24"/>
          <w:szCs w:val="24"/>
        </w:rPr>
      </w:pPr>
    </w:p>
    <w:p w:rsidR="00894483" w:rsidRPr="006476F8" w:rsidRDefault="00894483" w:rsidP="00894483">
      <w:pPr>
        <w:spacing w:before="120" w:after="120" w:line="240" w:lineRule="auto"/>
        <w:jc w:val="center"/>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Siguldas novads</w:t>
      </w:r>
      <w:r w:rsidRPr="006476F8">
        <w:rPr>
          <w:rFonts w:ascii="Times New Roman" w:eastAsia="Times New Roman" w:hAnsi="Times New Roman" w:cs="Times New Roman"/>
          <w:sz w:val="24"/>
          <w:szCs w:val="24"/>
        </w:rPr>
        <w:tab/>
      </w:r>
      <w:bookmarkStart w:id="0" w:name="_Ref38341330"/>
      <w:bookmarkStart w:id="1" w:name="_Toc59334717"/>
      <w:bookmarkStart w:id="2" w:name="_Toc61422120"/>
      <w:r>
        <w:rPr>
          <w:rFonts w:ascii="Times New Roman" w:eastAsia="Times New Roman" w:hAnsi="Times New Roman" w:cs="Times New Roman"/>
          <w:sz w:val="24"/>
          <w:szCs w:val="24"/>
        </w:rPr>
        <w:t>2019</w:t>
      </w:r>
    </w:p>
    <w:p w:rsidR="00894483" w:rsidRPr="006476F8" w:rsidRDefault="00894483" w:rsidP="00894483">
      <w:pPr>
        <w:spacing w:before="120" w:after="120" w:line="240" w:lineRule="auto"/>
        <w:jc w:val="center"/>
        <w:rPr>
          <w:rFonts w:ascii="Times New Roman" w:eastAsia="Times New Roman" w:hAnsi="Times New Roman" w:cs="Times New Roman"/>
          <w:sz w:val="24"/>
          <w:szCs w:val="24"/>
        </w:rPr>
      </w:pPr>
    </w:p>
    <w:p w:rsidR="00894483" w:rsidRPr="006476F8" w:rsidRDefault="00894483" w:rsidP="00894483">
      <w:pPr>
        <w:spacing w:before="120" w:after="120" w:line="240" w:lineRule="auto"/>
        <w:jc w:val="center"/>
        <w:rPr>
          <w:rFonts w:ascii="Times New Roman" w:eastAsia="Times New Roman" w:hAnsi="Times New Roman" w:cs="Times New Roman"/>
          <w:b/>
          <w:sz w:val="24"/>
          <w:szCs w:val="24"/>
        </w:rPr>
      </w:pPr>
    </w:p>
    <w:p w:rsidR="00894483" w:rsidRPr="006476F8" w:rsidRDefault="00894483" w:rsidP="00894483">
      <w:pPr>
        <w:spacing w:before="120" w:after="120" w:line="240" w:lineRule="auto"/>
        <w:jc w:val="center"/>
        <w:rPr>
          <w:rFonts w:ascii="Times New Roman" w:eastAsia="Times New Roman" w:hAnsi="Times New Roman" w:cs="Times New Roman"/>
          <w:sz w:val="26"/>
          <w:szCs w:val="26"/>
        </w:rPr>
      </w:pPr>
      <w:r w:rsidRPr="006476F8">
        <w:rPr>
          <w:rFonts w:ascii="Times New Roman" w:eastAsia="Times New Roman" w:hAnsi="Times New Roman" w:cs="Times New Roman"/>
          <w:b/>
          <w:bCs/>
          <w:sz w:val="26"/>
          <w:szCs w:val="26"/>
        </w:rPr>
        <w:lastRenderedPageBreak/>
        <w:t xml:space="preserve">1. </w:t>
      </w:r>
      <w:bookmarkEnd w:id="0"/>
      <w:bookmarkEnd w:id="1"/>
      <w:bookmarkEnd w:id="2"/>
      <w:r w:rsidRPr="006476F8">
        <w:rPr>
          <w:rFonts w:ascii="Times New Roman" w:eastAsia="Times New Roman" w:hAnsi="Times New Roman" w:cs="Times New Roman"/>
          <w:b/>
          <w:bCs/>
          <w:sz w:val="26"/>
          <w:szCs w:val="26"/>
        </w:rPr>
        <w:t>VISPĀRĪGA INFORMĀCIJA</w:t>
      </w:r>
    </w:p>
    <w:p w:rsidR="00894483" w:rsidRPr="006476F8" w:rsidRDefault="00894483" w:rsidP="00894483">
      <w:pPr>
        <w:keepNext/>
        <w:spacing w:before="240" w:after="60" w:line="240" w:lineRule="auto"/>
        <w:outlineLvl w:val="1"/>
        <w:rPr>
          <w:rFonts w:ascii="Times New Roman" w:eastAsia="Times New Roman" w:hAnsi="Times New Roman" w:cs="Arial"/>
          <w:b/>
          <w:bCs/>
          <w:iCs/>
          <w:color w:val="000000"/>
          <w:sz w:val="26"/>
          <w:szCs w:val="26"/>
        </w:rPr>
      </w:pPr>
      <w:bookmarkStart w:id="3" w:name="_Toc59334718"/>
      <w:bookmarkStart w:id="4" w:name="_Toc61422121"/>
      <w:r w:rsidRPr="006476F8">
        <w:rPr>
          <w:rFonts w:ascii="Times New Roman" w:eastAsia="Times New Roman" w:hAnsi="Times New Roman" w:cs="Arial"/>
          <w:b/>
          <w:bCs/>
          <w:iCs/>
          <w:color w:val="000000"/>
          <w:sz w:val="26"/>
          <w:szCs w:val="26"/>
        </w:rPr>
        <w:t>1.1. Iepirkuma identifikācijas numurs</w:t>
      </w:r>
      <w:bookmarkEnd w:id="3"/>
      <w:bookmarkEnd w:id="4"/>
      <w:r w:rsidRPr="006476F8">
        <w:rPr>
          <w:rFonts w:ascii="Times New Roman" w:eastAsia="Times New Roman" w:hAnsi="Times New Roman" w:cs="Arial"/>
          <w:b/>
          <w:bCs/>
          <w:iCs/>
          <w:color w:val="000000"/>
          <w:sz w:val="26"/>
          <w:szCs w:val="26"/>
        </w:rPr>
        <w:t xml:space="preserve"> </w:t>
      </w:r>
    </w:p>
    <w:p w:rsidR="00894483" w:rsidRPr="006476F8" w:rsidRDefault="00894483" w:rsidP="00894483">
      <w:pPr>
        <w:spacing w:before="120"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SNP 2019/01</w:t>
      </w:r>
      <w:r w:rsidRPr="006476F8">
        <w:rPr>
          <w:rFonts w:ascii="Times New Roman" w:eastAsia="Times New Roman" w:hAnsi="Times New Roman" w:cs="Times New Roman"/>
          <w:sz w:val="24"/>
          <w:szCs w:val="24"/>
        </w:rPr>
        <w:t>/AK</w:t>
      </w:r>
    </w:p>
    <w:p w:rsidR="00894483" w:rsidRPr="006476F8" w:rsidRDefault="00894483" w:rsidP="00894483">
      <w:pPr>
        <w:keepNext/>
        <w:spacing w:before="240" w:after="60" w:line="240" w:lineRule="auto"/>
        <w:outlineLvl w:val="1"/>
        <w:rPr>
          <w:rFonts w:ascii="Times New Roman" w:eastAsia="Times New Roman" w:hAnsi="Times New Roman" w:cs="Arial"/>
          <w:b/>
          <w:bCs/>
          <w:iCs/>
          <w:color w:val="000000"/>
          <w:sz w:val="26"/>
          <w:szCs w:val="26"/>
        </w:rPr>
      </w:pPr>
      <w:bookmarkStart w:id="5" w:name="_Toc59334719"/>
      <w:bookmarkStart w:id="6" w:name="_Toc61422122"/>
      <w:r w:rsidRPr="006476F8">
        <w:rPr>
          <w:rFonts w:ascii="Times New Roman" w:eastAsia="Times New Roman" w:hAnsi="Times New Roman" w:cs="Arial"/>
          <w:b/>
          <w:bCs/>
          <w:iCs/>
          <w:color w:val="000000"/>
          <w:sz w:val="26"/>
          <w:szCs w:val="26"/>
        </w:rPr>
        <w:t>1.2. Pasūtītājs</w:t>
      </w:r>
      <w:bookmarkEnd w:id="5"/>
      <w:bookmarkEnd w:id="6"/>
      <w:r w:rsidRPr="006476F8">
        <w:rPr>
          <w:rFonts w:ascii="Times New Roman" w:eastAsia="Times New Roman" w:hAnsi="Times New Roman" w:cs="Arial"/>
          <w:b/>
          <w:bCs/>
          <w:iCs/>
          <w:color w:val="000000"/>
          <w:sz w:val="26"/>
          <w:szCs w:val="26"/>
        </w:rPr>
        <w:t xml:space="preserve"> </w:t>
      </w:r>
    </w:p>
    <w:p w:rsidR="00894483" w:rsidRPr="006476F8" w:rsidRDefault="00894483" w:rsidP="00894483">
      <w:pPr>
        <w:spacing w:before="120" w:after="120" w:line="240" w:lineRule="auto"/>
        <w:rPr>
          <w:rFonts w:ascii="Times New Roman" w:eastAsia="Times New Roman" w:hAnsi="Times New Roman" w:cs="Times New Roman"/>
          <w:b/>
          <w:sz w:val="24"/>
          <w:szCs w:val="24"/>
        </w:rPr>
      </w:pPr>
      <w:r w:rsidRPr="006476F8">
        <w:rPr>
          <w:rFonts w:ascii="Times New Roman" w:eastAsia="Times New Roman" w:hAnsi="Times New Roman" w:cs="Times New Roman"/>
          <w:sz w:val="24"/>
          <w:szCs w:val="24"/>
        </w:rPr>
        <w:t xml:space="preserve">        </w:t>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b/>
          <w:sz w:val="24"/>
          <w:szCs w:val="24"/>
        </w:rPr>
        <w:t>1.2.1.</w:t>
      </w:r>
      <w:r w:rsidRPr="006476F8">
        <w:rPr>
          <w:rFonts w:ascii="Times New Roman" w:eastAsia="Times New Roman" w:hAnsi="Times New Roman" w:cs="Times New Roman"/>
          <w:b/>
          <w:sz w:val="24"/>
          <w:szCs w:val="24"/>
        </w:rPr>
        <w:tab/>
        <w:t>Siguldas novada pašvaldība</w:t>
      </w:r>
    </w:p>
    <w:p w:rsidR="00894483" w:rsidRPr="006476F8" w:rsidRDefault="00894483" w:rsidP="00894483">
      <w:pPr>
        <w:spacing w:before="120" w:after="120" w:line="240" w:lineRule="auto"/>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 xml:space="preserve">      </w:t>
      </w:r>
      <w:r w:rsidRPr="006476F8">
        <w:rPr>
          <w:rFonts w:ascii="Times New Roman" w:eastAsia="Times New Roman" w:hAnsi="Times New Roman" w:cs="Times New Roman"/>
          <w:sz w:val="24"/>
          <w:szCs w:val="24"/>
        </w:rPr>
        <w:tab/>
        <w:t>Pasūtītāja rekvizīti:</w:t>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t>Darba laiki:</w:t>
      </w:r>
    </w:p>
    <w:p w:rsidR="00894483" w:rsidRPr="006476F8" w:rsidRDefault="00894483" w:rsidP="00894483">
      <w:pPr>
        <w:spacing w:before="120" w:after="120" w:line="240" w:lineRule="auto"/>
        <w:ind w:firstLine="720"/>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Pils iela 16, Siguldā</w:t>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t>Pirmdiena</w:t>
      </w:r>
      <w:r w:rsidRPr="006476F8">
        <w:rPr>
          <w:rFonts w:ascii="Times New Roman" w:eastAsia="Times New Roman" w:hAnsi="Times New Roman" w:cs="Times New Roman"/>
          <w:sz w:val="24"/>
          <w:szCs w:val="24"/>
        </w:rPr>
        <w:tab/>
        <w:t>8:00 – 13:00 14:00 – 18:00</w:t>
      </w:r>
    </w:p>
    <w:p w:rsidR="00894483" w:rsidRPr="006476F8" w:rsidRDefault="00894483" w:rsidP="00894483">
      <w:pPr>
        <w:spacing w:before="120" w:after="120" w:line="240" w:lineRule="auto"/>
        <w:ind w:left="720"/>
        <w:rPr>
          <w:rFonts w:ascii="Times New Roman" w:eastAsia="Times New Roman" w:hAnsi="Times New Roman" w:cs="Times New Roman"/>
          <w:sz w:val="24"/>
          <w:szCs w:val="24"/>
        </w:rPr>
      </w:pPr>
      <w:proofErr w:type="spellStart"/>
      <w:r w:rsidRPr="006476F8">
        <w:rPr>
          <w:rFonts w:ascii="Times New Roman" w:eastAsia="Times New Roman" w:hAnsi="Times New Roman" w:cs="Times New Roman"/>
          <w:sz w:val="24"/>
          <w:szCs w:val="24"/>
        </w:rPr>
        <w:t>Reģ</w:t>
      </w:r>
      <w:proofErr w:type="spellEnd"/>
      <w:r w:rsidRPr="006476F8">
        <w:rPr>
          <w:rFonts w:ascii="Times New Roman" w:eastAsia="Times New Roman" w:hAnsi="Times New Roman" w:cs="Times New Roman"/>
          <w:sz w:val="24"/>
          <w:szCs w:val="24"/>
        </w:rPr>
        <w:t>. Nr.90000048152</w:t>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t>Otrdiena</w:t>
      </w:r>
      <w:r w:rsidRPr="006476F8">
        <w:rPr>
          <w:rFonts w:ascii="Times New Roman" w:eastAsia="Times New Roman" w:hAnsi="Times New Roman" w:cs="Times New Roman"/>
          <w:sz w:val="24"/>
          <w:szCs w:val="24"/>
        </w:rPr>
        <w:tab/>
        <w:t>8:00 – 13:00 14:00 – 17:00</w:t>
      </w:r>
    </w:p>
    <w:p w:rsidR="00894483" w:rsidRPr="006476F8" w:rsidRDefault="00894483" w:rsidP="00894483">
      <w:pPr>
        <w:spacing w:before="120" w:after="120" w:line="240" w:lineRule="auto"/>
        <w:ind w:firstLine="720"/>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Konts: LV15UNLA0027800130404</w:t>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t>Trešdiena</w:t>
      </w:r>
      <w:r w:rsidRPr="006476F8">
        <w:rPr>
          <w:rFonts w:ascii="Times New Roman" w:eastAsia="Times New Roman" w:hAnsi="Times New Roman" w:cs="Times New Roman"/>
          <w:sz w:val="24"/>
          <w:szCs w:val="24"/>
        </w:rPr>
        <w:tab/>
        <w:t>8:00 – 13:00 14:00 – 17:00</w:t>
      </w:r>
    </w:p>
    <w:p w:rsidR="00894483" w:rsidRPr="006476F8" w:rsidRDefault="00894483" w:rsidP="00894483">
      <w:pPr>
        <w:spacing w:before="120" w:after="120" w:line="240" w:lineRule="auto"/>
        <w:ind w:firstLine="720"/>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Tālr. Nr.67970844</w:t>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t>Ceturtdiena</w:t>
      </w:r>
      <w:r w:rsidRPr="006476F8">
        <w:rPr>
          <w:rFonts w:ascii="Times New Roman" w:eastAsia="Times New Roman" w:hAnsi="Times New Roman" w:cs="Times New Roman"/>
          <w:sz w:val="24"/>
          <w:szCs w:val="24"/>
        </w:rPr>
        <w:tab/>
        <w:t xml:space="preserve">8:00 – 13:00 14:00 – 18:00 </w:t>
      </w:r>
    </w:p>
    <w:p w:rsidR="00894483" w:rsidRPr="006476F8" w:rsidRDefault="00894483" w:rsidP="00894483">
      <w:pPr>
        <w:spacing w:before="120" w:after="120" w:line="240" w:lineRule="auto"/>
        <w:ind w:firstLine="720"/>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 xml:space="preserve">e-pasta adrese: </w:t>
      </w:r>
      <w:hyperlink r:id="rId6" w:history="1">
        <w:r w:rsidRPr="006476F8">
          <w:rPr>
            <w:rFonts w:ascii="Times New Roman" w:eastAsia="Times New Roman" w:hAnsi="Times New Roman" w:cs="Times New Roman"/>
            <w:color w:val="0000FF"/>
            <w:sz w:val="24"/>
            <w:szCs w:val="24"/>
            <w:u w:val="single"/>
          </w:rPr>
          <w:t>pasts@sigulda.lv</w:t>
        </w:r>
      </w:hyperlink>
      <w:r w:rsidRPr="006476F8">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Piektdiena</w:t>
      </w:r>
      <w:r w:rsidRPr="006476F8">
        <w:rPr>
          <w:rFonts w:ascii="Times New Roman" w:eastAsia="Times New Roman" w:hAnsi="Times New Roman" w:cs="Times New Roman"/>
          <w:sz w:val="24"/>
          <w:szCs w:val="24"/>
        </w:rPr>
        <w:tab/>
        <w:t xml:space="preserve">8:00 – 14:00     </w:t>
      </w:r>
    </w:p>
    <w:p w:rsidR="00894483" w:rsidRPr="006476F8" w:rsidRDefault="00894483" w:rsidP="00894483">
      <w:pPr>
        <w:spacing w:after="0" w:line="240" w:lineRule="auto"/>
        <w:ind w:firstLine="720"/>
        <w:jc w:val="both"/>
        <w:rPr>
          <w:rFonts w:ascii="Times New Roman" w:eastAsia="Times New Roman" w:hAnsi="Times New Roman" w:cs="Times New Roman"/>
          <w:b/>
          <w:sz w:val="24"/>
          <w:szCs w:val="24"/>
        </w:rPr>
      </w:pPr>
      <w:r w:rsidRPr="006476F8">
        <w:rPr>
          <w:rFonts w:ascii="Times New Roman" w:eastAsia="Times New Roman" w:hAnsi="Times New Roman" w:cs="Times New Roman"/>
          <w:b/>
          <w:sz w:val="24"/>
          <w:szCs w:val="24"/>
        </w:rPr>
        <w:t>1.2.2.</w:t>
      </w:r>
      <w:r w:rsidRPr="006476F8">
        <w:rPr>
          <w:rFonts w:ascii="Times New Roman" w:eastAsia="Times New Roman" w:hAnsi="Times New Roman" w:cs="Times New Roman"/>
          <w:b/>
          <w:sz w:val="24"/>
          <w:szCs w:val="24"/>
        </w:rPr>
        <w:tab/>
        <w:t>Iepirkuma komisijas izveidošanas pamatojums:</w:t>
      </w:r>
    </w:p>
    <w:p w:rsidR="00894483" w:rsidRPr="006476F8" w:rsidRDefault="00894483" w:rsidP="00894483">
      <w:pPr>
        <w:spacing w:after="0" w:line="240" w:lineRule="auto"/>
        <w:ind w:left="360"/>
        <w:contextualSpacing/>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Iepirkuma komisijas priekšsēdētāja</w:t>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t>Inga Zālīte</w:t>
      </w:r>
    </w:p>
    <w:p w:rsidR="00894483" w:rsidRPr="006476F8" w:rsidRDefault="00894483" w:rsidP="00894483">
      <w:pPr>
        <w:spacing w:after="0" w:line="240" w:lineRule="auto"/>
        <w:ind w:left="360"/>
        <w:contextualSpacing/>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Iepirkuma komisijas priekšsēdētājas vietniece</w:t>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t xml:space="preserve">Rudīte </w:t>
      </w:r>
      <w:proofErr w:type="spellStart"/>
      <w:r w:rsidRPr="006476F8">
        <w:rPr>
          <w:rFonts w:ascii="Times New Roman" w:eastAsia="Times New Roman" w:hAnsi="Times New Roman" w:cs="Times New Roman"/>
          <w:sz w:val="24"/>
          <w:szCs w:val="24"/>
        </w:rPr>
        <w:t>Bete</w:t>
      </w:r>
      <w:proofErr w:type="spellEnd"/>
    </w:p>
    <w:p w:rsidR="00894483" w:rsidRPr="006476F8" w:rsidRDefault="00894483" w:rsidP="00894483">
      <w:pPr>
        <w:spacing w:after="0" w:line="240" w:lineRule="auto"/>
        <w:ind w:left="360"/>
        <w:contextualSpacing/>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Komisijas locekļi</w:t>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t xml:space="preserve">Anita </w:t>
      </w:r>
      <w:proofErr w:type="spellStart"/>
      <w:r w:rsidRPr="006476F8">
        <w:rPr>
          <w:rFonts w:ascii="Times New Roman" w:eastAsia="Times New Roman" w:hAnsi="Times New Roman" w:cs="Times New Roman"/>
          <w:sz w:val="24"/>
          <w:szCs w:val="24"/>
        </w:rPr>
        <w:t>Strautmane</w:t>
      </w:r>
      <w:proofErr w:type="spellEnd"/>
    </w:p>
    <w:p w:rsidR="00894483" w:rsidRPr="006476F8" w:rsidRDefault="00894483" w:rsidP="00894483">
      <w:pPr>
        <w:spacing w:after="0" w:line="240" w:lineRule="auto"/>
        <w:ind w:left="360"/>
        <w:contextualSpacing/>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t>Līga Landsberga</w:t>
      </w:r>
    </w:p>
    <w:p w:rsidR="00894483" w:rsidRPr="006476F8" w:rsidRDefault="00894483" w:rsidP="00894483">
      <w:pPr>
        <w:spacing w:after="0" w:line="240" w:lineRule="auto"/>
        <w:ind w:left="360"/>
        <w:contextualSpacing/>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t>Andis Ozoliņš</w:t>
      </w:r>
    </w:p>
    <w:p w:rsidR="00894483" w:rsidRPr="006476F8" w:rsidRDefault="00894483" w:rsidP="00894483">
      <w:pPr>
        <w:spacing w:after="0" w:line="240" w:lineRule="auto"/>
        <w:ind w:left="360"/>
        <w:contextualSpacing/>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sz w:val="24"/>
          <w:szCs w:val="24"/>
        </w:rPr>
        <w:tab/>
        <w:t xml:space="preserve">Jekaterina </w:t>
      </w:r>
      <w:proofErr w:type="spellStart"/>
      <w:r w:rsidRPr="006476F8">
        <w:rPr>
          <w:rFonts w:ascii="Times New Roman" w:eastAsia="Times New Roman" w:hAnsi="Times New Roman" w:cs="Times New Roman"/>
          <w:sz w:val="24"/>
          <w:szCs w:val="24"/>
        </w:rPr>
        <w:t>Tenkaļuka</w:t>
      </w:r>
      <w:proofErr w:type="spellEnd"/>
    </w:p>
    <w:p w:rsidR="00894483" w:rsidRPr="006476F8" w:rsidRDefault="00894483" w:rsidP="00894483">
      <w:pPr>
        <w:spacing w:after="0" w:line="240" w:lineRule="auto"/>
        <w:ind w:left="360"/>
        <w:contextualSpacing/>
        <w:jc w:val="both"/>
        <w:rPr>
          <w:rFonts w:ascii="Times New Roman" w:eastAsia="Times New Roman" w:hAnsi="Times New Roman" w:cs="Times New Roman"/>
          <w:i/>
          <w:color w:val="FF0000"/>
          <w:sz w:val="24"/>
          <w:szCs w:val="24"/>
        </w:rPr>
      </w:pPr>
      <w:r w:rsidRPr="006476F8">
        <w:rPr>
          <w:rFonts w:ascii="Times New Roman" w:eastAsia="Times New Roman" w:hAnsi="Times New Roman" w:cs="Times New Roman"/>
          <w:sz w:val="24"/>
          <w:szCs w:val="24"/>
        </w:rPr>
        <w:t xml:space="preserve">Iepirkuma komisija izveidota 25.01.2018. ar Siguldas novada pašvaldības domes sēdes lēmumu (protokols Nr.2, 13.§). Iepirkuma komisijas sastāvā veiktas izmaiņas 22.02.2018. ar Siguldas novada pašvaldības domes sēdes lēmumu (protokols Nr.3, 8.§). </w:t>
      </w:r>
    </w:p>
    <w:p w:rsidR="00894483" w:rsidRPr="006476F8" w:rsidRDefault="00894483" w:rsidP="00894483">
      <w:pPr>
        <w:spacing w:before="120" w:after="120" w:line="240" w:lineRule="auto"/>
        <w:ind w:left="720" w:hanging="720"/>
        <w:jc w:val="both"/>
        <w:rPr>
          <w:rFonts w:ascii="Times New Roman" w:eastAsia="Times New Roman" w:hAnsi="Times New Roman" w:cs="Times New Roman"/>
          <w:sz w:val="24"/>
          <w:szCs w:val="24"/>
        </w:rPr>
      </w:pPr>
      <w:bookmarkStart w:id="7" w:name="_Toc59334720"/>
      <w:r w:rsidRPr="006476F8">
        <w:rPr>
          <w:rFonts w:ascii="Times New Roman" w:eastAsia="Times New Roman" w:hAnsi="Times New Roman" w:cs="Times New Roman"/>
          <w:sz w:val="24"/>
          <w:szCs w:val="24"/>
        </w:rPr>
        <w:t xml:space="preserve">     </w:t>
      </w:r>
      <w:r w:rsidRPr="006476F8">
        <w:rPr>
          <w:rFonts w:ascii="Times New Roman" w:eastAsia="Times New Roman" w:hAnsi="Times New Roman" w:cs="Times New Roman"/>
          <w:sz w:val="24"/>
          <w:szCs w:val="24"/>
        </w:rPr>
        <w:tab/>
      </w:r>
      <w:r w:rsidRPr="006476F8">
        <w:rPr>
          <w:rFonts w:ascii="Times New Roman" w:eastAsia="Times New Roman" w:hAnsi="Times New Roman" w:cs="Times New Roman"/>
          <w:b/>
          <w:sz w:val="24"/>
          <w:szCs w:val="24"/>
        </w:rPr>
        <w:t>1.2.3.</w:t>
      </w:r>
      <w:r w:rsidRPr="006476F8">
        <w:rPr>
          <w:rFonts w:ascii="Times New Roman" w:eastAsia="Times New Roman" w:hAnsi="Times New Roman" w:cs="Times New Roman"/>
          <w:sz w:val="24"/>
          <w:szCs w:val="24"/>
        </w:rPr>
        <w:t xml:space="preserve"> </w:t>
      </w:r>
      <w:r w:rsidRPr="006476F8">
        <w:rPr>
          <w:rFonts w:ascii="Times New Roman" w:eastAsia="Times New Roman" w:hAnsi="Times New Roman" w:cs="Times New Roman"/>
          <w:b/>
          <w:sz w:val="24"/>
          <w:szCs w:val="24"/>
        </w:rPr>
        <w:t>Kontaktpersonas:</w:t>
      </w:r>
      <w:r w:rsidRPr="006476F8">
        <w:rPr>
          <w:rFonts w:ascii="Times New Roman" w:eastAsia="Times New Roman" w:hAnsi="Times New Roman" w:cs="Times New Roman"/>
          <w:sz w:val="24"/>
          <w:szCs w:val="24"/>
        </w:rPr>
        <w:tab/>
      </w:r>
    </w:p>
    <w:p w:rsidR="00894483" w:rsidRPr="006476F8" w:rsidRDefault="00894483" w:rsidP="00894483">
      <w:pPr>
        <w:tabs>
          <w:tab w:val="left" w:pos="9360"/>
        </w:tabs>
        <w:spacing w:before="120" w:after="120" w:line="240" w:lineRule="auto"/>
        <w:ind w:left="720" w:right="1134"/>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1.2.3.1. Par iepirkuma procedūru:</w:t>
      </w:r>
    </w:p>
    <w:p w:rsidR="00894483" w:rsidRPr="006476F8" w:rsidRDefault="00894483" w:rsidP="00894483">
      <w:pPr>
        <w:tabs>
          <w:tab w:val="left" w:pos="9360"/>
        </w:tabs>
        <w:spacing w:before="120" w:after="120" w:line="240" w:lineRule="auto"/>
        <w:ind w:left="720"/>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Siguldas novada pašvaldības Juridiskās pārvaldes speciāliste iepirkuma j</w:t>
      </w:r>
      <w:r>
        <w:rPr>
          <w:rFonts w:ascii="Times New Roman" w:eastAsia="Times New Roman" w:hAnsi="Times New Roman" w:cs="Times New Roman"/>
          <w:sz w:val="24"/>
          <w:szCs w:val="24"/>
        </w:rPr>
        <w:t>autājumos Līga Landsberga, tālruņa nr</w:t>
      </w:r>
      <w:r w:rsidRPr="006476F8">
        <w:rPr>
          <w:rFonts w:ascii="Times New Roman" w:eastAsia="Times New Roman" w:hAnsi="Times New Roman" w:cs="Times New Roman"/>
          <w:sz w:val="24"/>
          <w:szCs w:val="24"/>
        </w:rPr>
        <w:t xml:space="preserve">.67800949, e-pasta adrese: </w:t>
      </w:r>
      <w:hyperlink r:id="rId7" w:history="1">
        <w:r w:rsidRPr="006476F8">
          <w:rPr>
            <w:rFonts w:ascii="Times New Roman" w:eastAsia="Times New Roman" w:hAnsi="Times New Roman" w:cs="Times New Roman"/>
            <w:color w:val="0000FF"/>
            <w:sz w:val="24"/>
            <w:szCs w:val="24"/>
            <w:u w:val="single"/>
          </w:rPr>
          <w:t>liga.landsberga@sigulda.lv</w:t>
        </w:r>
      </w:hyperlink>
      <w:r w:rsidRPr="006476F8">
        <w:rPr>
          <w:rFonts w:ascii="Times New Roman" w:eastAsia="Times New Roman" w:hAnsi="Times New Roman" w:cs="Times New Roman"/>
          <w:sz w:val="24"/>
          <w:szCs w:val="24"/>
        </w:rPr>
        <w:t xml:space="preserve"> </w:t>
      </w:r>
    </w:p>
    <w:p w:rsidR="00894483" w:rsidRPr="006476F8" w:rsidRDefault="00894483" w:rsidP="00894483">
      <w:pPr>
        <w:spacing w:before="120" w:after="120" w:line="240" w:lineRule="auto"/>
        <w:ind w:left="720"/>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1.2.3.2. Par tehniskiem jautājumiem:</w:t>
      </w:r>
    </w:p>
    <w:p w:rsidR="00894483" w:rsidRPr="006476F8" w:rsidRDefault="00894483" w:rsidP="00894483">
      <w:pPr>
        <w:spacing w:before="120" w:after="120" w:line="240" w:lineRule="auto"/>
        <w:ind w:left="720"/>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 xml:space="preserve">Siguldas novada pašvaldības Teritorijas attīstības pārvaldes Īpašuma un vides pārvaldības nodaļas nekustamā īpašuma </w:t>
      </w:r>
      <w:r>
        <w:rPr>
          <w:rFonts w:ascii="Times New Roman" w:eastAsia="Times New Roman" w:hAnsi="Times New Roman" w:cs="Times New Roman"/>
          <w:sz w:val="24"/>
          <w:szCs w:val="24"/>
        </w:rPr>
        <w:t xml:space="preserve">speciāliste vides un </w:t>
      </w:r>
      <w:proofErr w:type="spellStart"/>
      <w:r>
        <w:rPr>
          <w:rFonts w:ascii="Times New Roman" w:eastAsia="Times New Roman" w:hAnsi="Times New Roman" w:cs="Times New Roman"/>
          <w:sz w:val="24"/>
          <w:szCs w:val="24"/>
        </w:rPr>
        <w:t>energopārvaldības</w:t>
      </w:r>
      <w:proofErr w:type="spellEnd"/>
      <w:r>
        <w:rPr>
          <w:rFonts w:ascii="Times New Roman" w:eastAsia="Times New Roman" w:hAnsi="Times New Roman" w:cs="Times New Roman"/>
          <w:sz w:val="24"/>
          <w:szCs w:val="24"/>
        </w:rPr>
        <w:t xml:space="preserve"> jautājumos Maija </w:t>
      </w:r>
      <w:proofErr w:type="spellStart"/>
      <w:r>
        <w:rPr>
          <w:rFonts w:ascii="Times New Roman" w:eastAsia="Times New Roman" w:hAnsi="Times New Roman" w:cs="Times New Roman"/>
          <w:sz w:val="24"/>
          <w:szCs w:val="24"/>
        </w:rPr>
        <w:t>Kovāča</w:t>
      </w:r>
      <w:proofErr w:type="spellEnd"/>
      <w:r>
        <w:rPr>
          <w:rFonts w:ascii="Times New Roman" w:eastAsia="Times New Roman" w:hAnsi="Times New Roman" w:cs="Times New Roman"/>
          <w:sz w:val="24"/>
          <w:szCs w:val="24"/>
        </w:rPr>
        <w:t xml:space="preserve">, tālruņa nr.25755179, e-pasta adrese: </w:t>
      </w:r>
      <w:hyperlink r:id="rId8" w:history="1">
        <w:r w:rsidRPr="006E143B">
          <w:rPr>
            <w:rStyle w:val="Hyperlink"/>
            <w:rFonts w:ascii="Times New Roman" w:eastAsia="Times New Roman" w:hAnsi="Times New Roman" w:cs="Times New Roman"/>
            <w:sz w:val="24"/>
            <w:szCs w:val="24"/>
          </w:rPr>
          <w:t>maija.kovaca@sigulda.lv</w:t>
        </w:r>
      </w:hyperlink>
      <w:r>
        <w:rPr>
          <w:rFonts w:ascii="Times New Roman" w:eastAsia="Times New Roman" w:hAnsi="Times New Roman" w:cs="Times New Roman"/>
          <w:sz w:val="24"/>
          <w:szCs w:val="24"/>
        </w:rPr>
        <w:t xml:space="preserve"> </w:t>
      </w:r>
    </w:p>
    <w:p w:rsidR="00894483" w:rsidRPr="006476F8" w:rsidRDefault="00894483" w:rsidP="00894483">
      <w:pPr>
        <w:keepNext/>
        <w:spacing w:before="240" w:after="60" w:line="240" w:lineRule="auto"/>
        <w:outlineLvl w:val="1"/>
        <w:rPr>
          <w:rFonts w:ascii="Times New Roman" w:eastAsia="Times New Roman" w:hAnsi="Times New Roman" w:cs="Arial"/>
          <w:b/>
          <w:bCs/>
          <w:iCs/>
          <w:color w:val="000000"/>
          <w:sz w:val="26"/>
          <w:szCs w:val="26"/>
        </w:rPr>
      </w:pPr>
      <w:bookmarkStart w:id="8" w:name="_Toc61422123"/>
      <w:r w:rsidRPr="006476F8">
        <w:rPr>
          <w:rFonts w:ascii="Times New Roman" w:eastAsia="Times New Roman" w:hAnsi="Times New Roman" w:cs="Arial"/>
          <w:b/>
          <w:bCs/>
          <w:iCs/>
          <w:color w:val="000000"/>
          <w:sz w:val="26"/>
          <w:szCs w:val="26"/>
        </w:rPr>
        <w:t>1.3. Iepirkuma priekšmets</w:t>
      </w:r>
      <w:bookmarkEnd w:id="7"/>
      <w:bookmarkEnd w:id="8"/>
      <w:r w:rsidRPr="006476F8">
        <w:rPr>
          <w:rFonts w:ascii="Times New Roman" w:eastAsia="Times New Roman" w:hAnsi="Times New Roman" w:cs="Arial"/>
          <w:b/>
          <w:bCs/>
          <w:iCs/>
          <w:color w:val="000000"/>
          <w:sz w:val="26"/>
          <w:szCs w:val="26"/>
        </w:rPr>
        <w:t xml:space="preserve"> </w:t>
      </w:r>
    </w:p>
    <w:p w:rsidR="00894483" w:rsidRPr="00AF7E07" w:rsidRDefault="00894483" w:rsidP="00894483">
      <w:pPr>
        <w:spacing w:after="0"/>
        <w:rPr>
          <w:rFonts w:ascii="Times New Roman" w:eastAsia="Times New Roman" w:hAnsi="Times New Roman" w:cs="Times New Roman"/>
          <w:bCs/>
          <w:sz w:val="24"/>
          <w:szCs w:val="24"/>
        </w:rPr>
      </w:pPr>
      <w:r w:rsidRPr="00AF7E07">
        <w:rPr>
          <w:rFonts w:ascii="Times New Roman" w:eastAsia="Times New Roman" w:hAnsi="Times New Roman" w:cs="Times New Roman"/>
          <w:bCs/>
          <w:sz w:val="24"/>
          <w:szCs w:val="24"/>
        </w:rPr>
        <w:t>Siguldas novada pašvaldības administrācijas un iestāžu elektroierīču tehniskā apkalpošana un remontdarbi</w:t>
      </w:r>
      <w:r>
        <w:rPr>
          <w:rFonts w:ascii="Times New Roman" w:eastAsia="Times New Roman" w:hAnsi="Times New Roman" w:cs="Times New Roman"/>
          <w:bCs/>
          <w:sz w:val="24"/>
          <w:szCs w:val="24"/>
        </w:rPr>
        <w:t>.</w:t>
      </w:r>
    </w:p>
    <w:p w:rsidR="00894483" w:rsidRPr="00AF7E07" w:rsidRDefault="00894483" w:rsidP="00894483">
      <w:pPr>
        <w:spacing w:before="120" w:after="120"/>
        <w:ind w:left="720"/>
        <w:jc w:val="both"/>
        <w:rPr>
          <w:rFonts w:ascii="Times New Roman" w:eastAsia="Times New Roman" w:hAnsi="Times New Roman" w:cs="Times New Roman"/>
          <w:sz w:val="24"/>
          <w:szCs w:val="24"/>
        </w:rPr>
      </w:pPr>
      <w:smartTag w:uri="urn:schemas-microsoft-com:office:smarttags" w:element="stockticker">
        <w:r w:rsidRPr="006476F8">
          <w:rPr>
            <w:rFonts w:ascii="Times New Roman" w:eastAsia="Times New Roman" w:hAnsi="Times New Roman" w:cs="Times New Roman"/>
            <w:sz w:val="24"/>
            <w:szCs w:val="24"/>
          </w:rPr>
          <w:t>CPV</w:t>
        </w:r>
      </w:smartTag>
      <w:r w:rsidRPr="006476F8">
        <w:rPr>
          <w:rFonts w:ascii="Times New Roman" w:eastAsia="Times New Roman" w:hAnsi="Times New Roman" w:cs="Times New Roman"/>
          <w:sz w:val="24"/>
          <w:szCs w:val="24"/>
        </w:rPr>
        <w:t xml:space="preserve"> kods:</w:t>
      </w:r>
      <w:bookmarkStart w:id="9" w:name="_Toc59334722"/>
      <w:r w:rsidRPr="006476F8">
        <w:rPr>
          <w:rFonts w:ascii="Times New Roman" w:eastAsia="Times New Roman" w:hAnsi="Times New Roman" w:cs="Times New Roman"/>
          <w:sz w:val="24"/>
          <w:szCs w:val="24"/>
        </w:rPr>
        <w:t xml:space="preserve"> </w:t>
      </w:r>
      <w:bookmarkStart w:id="10" w:name="_Toc59334723"/>
      <w:bookmarkStart w:id="11" w:name="_Toc61422126"/>
      <w:bookmarkEnd w:id="9"/>
      <w:r w:rsidRPr="00AF7E07">
        <w:rPr>
          <w:rFonts w:ascii="Times New Roman" w:eastAsia="Times New Roman" w:hAnsi="Times New Roman" w:cs="Times New Roman"/>
          <w:sz w:val="24"/>
          <w:szCs w:val="24"/>
        </w:rPr>
        <w:t>50232110-4 (</w:t>
      </w:r>
      <w:r>
        <w:rPr>
          <w:rFonts w:ascii="Times New Roman" w:eastAsia="Times New Roman" w:hAnsi="Times New Roman" w:cs="Times New Roman"/>
          <w:sz w:val="24"/>
          <w:szCs w:val="24"/>
        </w:rPr>
        <w:t>s</w:t>
      </w:r>
      <w:r w:rsidRPr="00AF7E07">
        <w:rPr>
          <w:rFonts w:ascii="Times New Roman" w:eastAsia="Times New Roman" w:hAnsi="Times New Roman" w:cs="Times New Roman"/>
          <w:sz w:val="24"/>
          <w:szCs w:val="24"/>
        </w:rPr>
        <w:t>abiedrisko vietu apgaismes ierīču ekspluatācija).</w:t>
      </w:r>
    </w:p>
    <w:p w:rsidR="00894483" w:rsidRPr="006476F8" w:rsidRDefault="00894483" w:rsidP="00894483">
      <w:pPr>
        <w:spacing w:before="120" w:after="120" w:line="240" w:lineRule="auto"/>
        <w:ind w:left="90"/>
        <w:jc w:val="both"/>
        <w:rPr>
          <w:rFonts w:ascii="Times New Roman" w:eastAsia="Times New Roman" w:hAnsi="Times New Roman" w:cs="Arial"/>
          <w:b/>
          <w:bCs/>
          <w:iCs/>
          <w:color w:val="000000"/>
          <w:sz w:val="26"/>
          <w:szCs w:val="26"/>
        </w:rPr>
      </w:pPr>
      <w:r w:rsidRPr="006476F8">
        <w:rPr>
          <w:rFonts w:ascii="Times New Roman" w:eastAsia="Times New Roman" w:hAnsi="Times New Roman" w:cs="Times New Roman"/>
          <w:b/>
          <w:sz w:val="28"/>
          <w:szCs w:val="28"/>
        </w:rPr>
        <w:t>1.4</w:t>
      </w:r>
      <w:r w:rsidRPr="006476F8">
        <w:rPr>
          <w:rFonts w:ascii="Times New Roman" w:eastAsia="Times New Roman" w:hAnsi="Times New Roman" w:cs="Arial"/>
          <w:b/>
          <w:bCs/>
          <w:iCs/>
          <w:color w:val="000000"/>
          <w:sz w:val="26"/>
          <w:szCs w:val="26"/>
        </w:rPr>
        <w:t>.</w:t>
      </w:r>
      <w:r w:rsidRPr="006476F8">
        <w:rPr>
          <w:rFonts w:ascii="Times New Roman" w:eastAsia="Times New Roman" w:hAnsi="Times New Roman" w:cs="Arial"/>
          <w:b/>
          <w:bCs/>
          <w:iCs/>
          <w:color w:val="000000"/>
          <w:sz w:val="26"/>
          <w:szCs w:val="26"/>
        </w:rPr>
        <w:tab/>
        <w:t>Iepirkuma metode</w:t>
      </w:r>
    </w:p>
    <w:p w:rsidR="00894483" w:rsidRPr="006476F8" w:rsidRDefault="00894483" w:rsidP="00894483">
      <w:pPr>
        <w:spacing w:after="0" w:line="240" w:lineRule="auto"/>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Iepirkuma procedūra tiek veikta atbilstoši Publisko iepirkumu likumam un Ministru kabineta 2017.gada 27.februāra noteikumiem Nr. 107 “Iepirkuma procedūru un metu konkursu norises kārtība”. Iepirkuma procedūras veids – atklāts konkurss.</w:t>
      </w:r>
    </w:p>
    <w:p w:rsidR="00894483" w:rsidRPr="006476F8" w:rsidRDefault="00894483" w:rsidP="00894483">
      <w:pPr>
        <w:spacing w:before="120" w:after="120" w:line="240" w:lineRule="auto"/>
        <w:rPr>
          <w:rFonts w:ascii="Times New Roman" w:eastAsia="Times New Roman" w:hAnsi="Times New Roman" w:cs="Times New Roman"/>
          <w:b/>
          <w:sz w:val="26"/>
          <w:szCs w:val="26"/>
        </w:rPr>
      </w:pPr>
      <w:r w:rsidRPr="006476F8">
        <w:rPr>
          <w:rFonts w:ascii="Times New Roman" w:eastAsia="Times New Roman" w:hAnsi="Times New Roman" w:cs="Times New Roman"/>
          <w:b/>
          <w:sz w:val="26"/>
          <w:szCs w:val="26"/>
        </w:rPr>
        <w:t>1.5. Līguma izpildes vieta un laiks</w:t>
      </w:r>
      <w:bookmarkEnd w:id="10"/>
      <w:bookmarkEnd w:id="11"/>
      <w:r w:rsidRPr="006476F8">
        <w:rPr>
          <w:rFonts w:ascii="Times New Roman" w:eastAsia="Times New Roman" w:hAnsi="Times New Roman" w:cs="Times New Roman"/>
          <w:b/>
          <w:sz w:val="26"/>
          <w:szCs w:val="26"/>
        </w:rPr>
        <w:t xml:space="preserve"> </w:t>
      </w:r>
    </w:p>
    <w:p w:rsidR="00894483" w:rsidRPr="006476F8" w:rsidRDefault="00894483" w:rsidP="00894483">
      <w:pPr>
        <w:spacing w:before="120" w:after="120" w:line="240" w:lineRule="auto"/>
        <w:ind w:left="720" w:hanging="720"/>
        <w:jc w:val="both"/>
        <w:rPr>
          <w:rFonts w:ascii="Times New Roman" w:eastAsia="Times New Roman" w:hAnsi="Times New Roman" w:cs="Times New Roman"/>
          <w:b/>
          <w:sz w:val="24"/>
          <w:szCs w:val="24"/>
        </w:rPr>
      </w:pPr>
      <w:bookmarkStart w:id="12" w:name="_Toc59334724"/>
      <w:r w:rsidRPr="006476F8">
        <w:rPr>
          <w:rFonts w:ascii="Times New Roman" w:eastAsia="Times New Roman" w:hAnsi="Times New Roman" w:cs="Times New Roman"/>
          <w:sz w:val="24"/>
          <w:szCs w:val="24"/>
        </w:rPr>
        <w:t>1.5.1.</w:t>
      </w:r>
      <w:r w:rsidRPr="006476F8">
        <w:rPr>
          <w:rFonts w:ascii="Times New Roman" w:eastAsia="Times New Roman" w:hAnsi="Times New Roman" w:cs="Times New Roman"/>
          <w:sz w:val="24"/>
          <w:szCs w:val="24"/>
        </w:rPr>
        <w:tab/>
        <w:t>Līguma izpildes vieta – Siguldas novads.</w:t>
      </w:r>
    </w:p>
    <w:p w:rsidR="00894483" w:rsidRPr="006476F8" w:rsidRDefault="00894483" w:rsidP="00894483">
      <w:pPr>
        <w:spacing w:before="120" w:after="120" w:line="240" w:lineRule="auto"/>
        <w:ind w:left="720" w:hanging="720"/>
        <w:jc w:val="both"/>
        <w:rPr>
          <w:rFonts w:ascii="Times New Roman" w:eastAsia="Times New Roman" w:hAnsi="Times New Roman" w:cs="Times New Roman"/>
          <w:b/>
          <w:sz w:val="24"/>
          <w:szCs w:val="24"/>
        </w:rPr>
      </w:pPr>
      <w:r w:rsidRPr="006476F8">
        <w:rPr>
          <w:rFonts w:ascii="Times New Roman" w:eastAsia="Times New Roman" w:hAnsi="Times New Roman" w:cs="Times New Roman"/>
          <w:sz w:val="24"/>
          <w:szCs w:val="24"/>
        </w:rPr>
        <w:t xml:space="preserve"> 1.5.2.</w:t>
      </w:r>
      <w:r w:rsidRPr="006476F8">
        <w:rPr>
          <w:rFonts w:ascii="Times New Roman" w:eastAsia="Times New Roman" w:hAnsi="Times New Roman" w:cs="Times New Roman"/>
          <w:sz w:val="24"/>
          <w:szCs w:val="24"/>
        </w:rPr>
        <w:tab/>
      </w:r>
      <w:r w:rsidRPr="006476F8">
        <w:rPr>
          <w:rFonts w:ascii="Times New Roman" w:eastAsia="Times New Roman" w:hAnsi="Times New Roman"/>
          <w:sz w:val="24"/>
          <w:szCs w:val="24"/>
        </w:rPr>
        <w:t>Plānotais līguma darbības termiņš ir 24 (divdesmit četri) mēneši no līguma noslēgšanas dienas.</w:t>
      </w:r>
    </w:p>
    <w:p w:rsidR="00894483" w:rsidRPr="006476F8" w:rsidRDefault="00894483" w:rsidP="00894483">
      <w:pPr>
        <w:keepNext/>
        <w:suppressAutoHyphens/>
        <w:spacing w:after="0" w:line="240" w:lineRule="auto"/>
        <w:jc w:val="both"/>
        <w:rPr>
          <w:rFonts w:ascii="Times New Roman" w:eastAsia="Times New Roman" w:hAnsi="Times New Roman" w:cs="Times New Roman"/>
          <w:bCs/>
          <w:i/>
          <w:color w:val="FF0000"/>
          <w:sz w:val="24"/>
          <w:szCs w:val="24"/>
        </w:rPr>
      </w:pPr>
      <w:bookmarkStart w:id="13" w:name="_Toc59334728"/>
      <w:bookmarkStart w:id="14" w:name="_Toc61422133"/>
      <w:bookmarkEnd w:id="12"/>
      <w:r w:rsidRPr="006476F8">
        <w:rPr>
          <w:rFonts w:ascii="Times New Roman" w:eastAsia="Times New Roman" w:hAnsi="Times New Roman" w:cs="Times New Roman"/>
          <w:b/>
          <w:bCs/>
          <w:sz w:val="24"/>
          <w:szCs w:val="24"/>
        </w:rPr>
        <w:t xml:space="preserve">1.6. </w:t>
      </w:r>
      <w:r w:rsidRPr="006476F8">
        <w:rPr>
          <w:rFonts w:ascii="Times New Roman" w:eastAsia="Times New Roman" w:hAnsi="Times New Roman" w:cs="Times New Roman"/>
          <w:b/>
          <w:bCs/>
          <w:sz w:val="24"/>
          <w:szCs w:val="24"/>
        </w:rPr>
        <w:tab/>
        <w:t>Iepirkuma nolikuma saņemšana un informācijas apmaiņas kārtība</w:t>
      </w:r>
    </w:p>
    <w:p w:rsidR="00894483" w:rsidRPr="006476F8" w:rsidRDefault="00894483" w:rsidP="00894483">
      <w:pPr>
        <w:numPr>
          <w:ilvl w:val="2"/>
          <w:numId w:val="4"/>
        </w:numPr>
        <w:suppressAutoHyphens/>
        <w:spacing w:after="0" w:line="240" w:lineRule="auto"/>
        <w:contextualSpacing/>
        <w:jc w:val="both"/>
        <w:rPr>
          <w:rFonts w:ascii="Times New Roman" w:eastAsia="Times New Roman" w:hAnsi="Times New Roman" w:cs="Calibri"/>
          <w:sz w:val="28"/>
          <w:szCs w:val="24"/>
        </w:rPr>
      </w:pPr>
      <w:r w:rsidRPr="006476F8">
        <w:rPr>
          <w:rFonts w:ascii="Times New Roman" w:eastAsia="Times New Roman" w:hAnsi="Times New Roman" w:cs="Times New Roman"/>
          <w:sz w:val="24"/>
          <w:szCs w:val="24"/>
        </w:rPr>
        <w:t xml:space="preserve">Nolikumam ar pielikumiem ir nodrošināta tieša un brīva elektroniskā pieeja. Ar iepirkuma nolikumu var iepazīties Siguldas novada pašvaldības tīmekļa vietnē: </w:t>
      </w:r>
      <w:hyperlink r:id="rId9" w:history="1">
        <w:r w:rsidRPr="006476F8">
          <w:rPr>
            <w:rFonts w:ascii="Times New Roman" w:eastAsia="Times New Roman" w:hAnsi="Times New Roman" w:cs="Times New Roman"/>
            <w:color w:val="0000FF"/>
            <w:sz w:val="24"/>
            <w:szCs w:val="24"/>
            <w:u w:val="single"/>
          </w:rPr>
          <w:t>https://www.sigulda.lv/public/lat/pasvaldiba/iepirkumi1/6/</w:t>
        </w:r>
      </w:hyperlink>
      <w:r w:rsidRPr="006476F8">
        <w:rPr>
          <w:rFonts w:ascii="Times New Roman" w:eastAsia="Times New Roman" w:hAnsi="Times New Roman" w:cs="Times New Roman"/>
          <w:sz w:val="24"/>
          <w:szCs w:val="24"/>
        </w:rPr>
        <w:t xml:space="preserve"> pie attiecīgās iepirkuma procedūras vai Elektronisko iepirkumu sistēmā (turpmāk EIS) pēc adreses </w:t>
      </w:r>
      <w:hyperlink r:id="rId10" w:history="1">
        <w:r w:rsidRPr="006476F8">
          <w:rPr>
            <w:rFonts w:ascii="Times New Roman" w:eastAsia="Times New Roman" w:hAnsi="Times New Roman" w:cs="Times New Roman"/>
            <w:color w:val="0000FF"/>
            <w:sz w:val="24"/>
            <w:szCs w:val="24"/>
            <w:u w:val="single"/>
          </w:rPr>
          <w:t>https://www.eis.gov.lv/EKEIS/Supplier/</w:t>
        </w:r>
      </w:hyperlink>
      <w:r w:rsidRPr="006476F8">
        <w:rPr>
          <w:rFonts w:ascii="Times New Roman" w:eastAsia="Times New Roman" w:hAnsi="Times New Roman" w:cs="Times New Roman"/>
          <w:sz w:val="24"/>
          <w:szCs w:val="24"/>
        </w:rPr>
        <w:t xml:space="preserve">. </w:t>
      </w:r>
    </w:p>
    <w:p w:rsidR="00894483" w:rsidRPr="006476F8" w:rsidRDefault="00894483" w:rsidP="00894483">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 xml:space="preserve">Jebkura papildu informācija, tai skaitā atbildes uz ieinteresēto piegādātāju uzdotiem jautājumiem par iepirkuma nolikumu, kas tiks sniegta saistībā ar šo iepirkuma procedūru, tiks publicēta Siguldas novada pašvaldības tīmekļa vietnē pie attiecīgās iepirkuma procedūras: </w:t>
      </w:r>
      <w:r w:rsidRPr="006476F8">
        <w:rPr>
          <w:rFonts w:ascii="Times New Roman" w:eastAsia="Times New Roman" w:hAnsi="Times New Roman" w:cs="Times New Roman"/>
          <w:color w:val="0000FF"/>
          <w:sz w:val="24"/>
          <w:szCs w:val="24"/>
          <w:u w:val="single"/>
        </w:rPr>
        <w:t>https://www.sigulda.lv/public/lat/pasvaldiba/iepirkumi1/6/,</w:t>
      </w:r>
      <w:r w:rsidRPr="006476F8">
        <w:rPr>
          <w:rFonts w:ascii="Times New Roman" w:eastAsia="Times New Roman" w:hAnsi="Times New Roman" w:cs="Times New Roman"/>
          <w:sz w:val="24"/>
          <w:szCs w:val="24"/>
        </w:rPr>
        <w:t xml:space="preserve"> kā arī EIS e-konkursu apakšsistēmā </w:t>
      </w:r>
      <w:hyperlink r:id="rId11" w:history="1">
        <w:r w:rsidRPr="006476F8">
          <w:rPr>
            <w:rFonts w:ascii="Times New Roman" w:eastAsia="Times New Roman" w:hAnsi="Times New Roman" w:cs="Times New Roman"/>
            <w:color w:val="0000FF"/>
            <w:sz w:val="24"/>
            <w:szCs w:val="24"/>
            <w:u w:val="single"/>
          </w:rPr>
          <w:t>https://www.eis.gov.lv/EKEIS/Supplier/</w:t>
        </w:r>
      </w:hyperlink>
      <w:r w:rsidRPr="006476F8">
        <w:rPr>
          <w:rFonts w:ascii="Times New Roman" w:eastAsia="Times New Roman" w:hAnsi="Times New Roman" w:cs="Times New Roman"/>
          <w:sz w:val="24"/>
          <w:szCs w:val="24"/>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rsidR="00894483" w:rsidRPr="006476F8" w:rsidRDefault="00894483" w:rsidP="00894483">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rsidR="00894483" w:rsidRPr="006476F8" w:rsidRDefault="00894483" w:rsidP="00894483">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 xml:space="preserve">Papildu informāciju Pasūtītāja Iepirkuma komisija ievieto Siguldas novada pašvaldības tīmekļa vietnē pie attiecīgās iepirkuma procedūras: </w:t>
      </w:r>
      <w:r w:rsidRPr="006476F8">
        <w:rPr>
          <w:rFonts w:ascii="Times New Roman" w:eastAsia="Times New Roman" w:hAnsi="Times New Roman" w:cs="Times New Roman"/>
          <w:color w:val="0000FF"/>
          <w:sz w:val="24"/>
          <w:szCs w:val="24"/>
          <w:u w:val="single"/>
        </w:rPr>
        <w:t>https://www.sigulda.lv/public/lat/pasvaldiba/iepirkumi1/6/,</w:t>
      </w:r>
      <w:r w:rsidRPr="006476F8">
        <w:rPr>
          <w:rFonts w:ascii="Times New Roman" w:eastAsia="Times New Roman" w:hAnsi="Times New Roman" w:cs="Times New Roman"/>
          <w:sz w:val="24"/>
          <w:szCs w:val="24"/>
        </w:rPr>
        <w:t xml:space="preserve"> norādot arī uzdoto jautājumu, kā arī EIS e-konkursu apakšsistēmā </w:t>
      </w:r>
      <w:hyperlink r:id="rId12" w:history="1">
        <w:r w:rsidRPr="006476F8">
          <w:rPr>
            <w:rFonts w:ascii="Times New Roman" w:eastAsia="Times New Roman" w:hAnsi="Times New Roman" w:cs="Times New Roman"/>
            <w:color w:val="0000FF"/>
            <w:sz w:val="24"/>
            <w:szCs w:val="24"/>
            <w:u w:val="single"/>
          </w:rPr>
          <w:t>https://www.eis.gov.lv/EKEIS/Supplier/</w:t>
        </w:r>
      </w:hyperlink>
      <w:r w:rsidRPr="006476F8">
        <w:rPr>
          <w:rFonts w:ascii="Times New Roman" w:eastAsia="Times New Roman" w:hAnsi="Times New Roman" w:cs="Times New Roman"/>
          <w:sz w:val="24"/>
          <w:szCs w:val="24"/>
        </w:rPr>
        <w:t>.</w:t>
      </w:r>
    </w:p>
    <w:p w:rsidR="00894483" w:rsidRPr="006476F8" w:rsidRDefault="00894483" w:rsidP="00894483">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 xml:space="preserve"> Ja Pasūtītāja Iepirkuma komisija izdarījusi grozījumus iepirkuma dokumentos, tā ievieto informāciju par grozījumiem Siguldas novada pašvaldības tīmekļa vietnē pie attiecīgās iepirkuma procedūras: </w:t>
      </w:r>
      <w:r w:rsidRPr="006476F8">
        <w:rPr>
          <w:rFonts w:ascii="Times New Roman" w:eastAsia="Times New Roman" w:hAnsi="Times New Roman" w:cs="Times New Roman"/>
          <w:color w:val="0000FF"/>
          <w:sz w:val="24"/>
          <w:szCs w:val="24"/>
          <w:u w:val="single"/>
        </w:rPr>
        <w:t>https://www.sigulda.lv/public/lat/pasvaldiba/iepirkumi1/6/,</w:t>
      </w:r>
      <w:r w:rsidRPr="006476F8">
        <w:rPr>
          <w:rFonts w:ascii="Times New Roman" w:eastAsia="Times New Roman" w:hAnsi="Times New Roman" w:cs="Times New Roman"/>
          <w:sz w:val="24"/>
          <w:szCs w:val="24"/>
        </w:rPr>
        <w:t xml:space="preserve"> kā arī EIS e-konkursu apakšsistēmā </w:t>
      </w:r>
      <w:hyperlink r:id="rId13" w:history="1">
        <w:r w:rsidRPr="006476F8">
          <w:rPr>
            <w:rFonts w:ascii="Times New Roman" w:eastAsia="Times New Roman" w:hAnsi="Times New Roman" w:cs="Times New Roman"/>
            <w:color w:val="0000FF"/>
            <w:sz w:val="24"/>
            <w:szCs w:val="24"/>
            <w:u w:val="single"/>
          </w:rPr>
          <w:t>https://www.eis.gov.lv/EKEIS/Supplier/</w:t>
        </w:r>
      </w:hyperlink>
      <w:r w:rsidRPr="006476F8">
        <w:rPr>
          <w:rFonts w:ascii="Times New Roman" w:eastAsia="Times New Roman" w:hAnsi="Times New Roman" w:cs="Times New Roman"/>
          <w:sz w:val="24"/>
          <w:szCs w:val="24"/>
        </w:rPr>
        <w:t>, ne vēlāk kā dienu pēc tam, kad paziņojums par grozījumiem iesniegts Iepirkumu uzraudzības birojam publicēšanai.</w:t>
      </w:r>
    </w:p>
    <w:p w:rsidR="00894483" w:rsidRPr="006476F8" w:rsidRDefault="00894483" w:rsidP="00894483">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 xml:space="preserve">Informācijas apmaiņa starp Pasūtītāja Iepirkuma komisiju un Pretendentiem notiek </w:t>
      </w:r>
      <w:proofErr w:type="spellStart"/>
      <w:r w:rsidRPr="006476F8">
        <w:rPr>
          <w:rFonts w:ascii="Times New Roman" w:eastAsia="Times New Roman" w:hAnsi="Times New Roman" w:cs="Times New Roman"/>
          <w:sz w:val="24"/>
          <w:szCs w:val="24"/>
        </w:rPr>
        <w:t>rakstveidā</w:t>
      </w:r>
      <w:proofErr w:type="spellEnd"/>
      <w:r w:rsidRPr="006476F8">
        <w:rPr>
          <w:rFonts w:ascii="Times New Roman" w:eastAsia="Times New Roman" w:hAnsi="Times New Roman" w:cs="Times New Roman"/>
          <w:sz w:val="24"/>
          <w:szCs w:val="24"/>
        </w:rPr>
        <w:t xml:space="preserve">: pa pastu (lēnāka) vai e-pastu (ātrāka). </w:t>
      </w:r>
    </w:p>
    <w:p w:rsidR="00894483" w:rsidRPr="006476F8" w:rsidRDefault="00894483" w:rsidP="00894483">
      <w:pPr>
        <w:suppressAutoHyphens/>
        <w:spacing w:after="0" w:line="240" w:lineRule="auto"/>
        <w:ind w:left="720"/>
        <w:contextualSpacing/>
        <w:jc w:val="both"/>
        <w:rPr>
          <w:rFonts w:ascii="Calibri" w:eastAsia="Calibri" w:hAnsi="Calibri" w:cs="Calibri"/>
          <w:highlight w:val="green"/>
        </w:rPr>
      </w:pPr>
    </w:p>
    <w:p w:rsidR="00894483" w:rsidRPr="006476F8" w:rsidRDefault="00894483" w:rsidP="00894483">
      <w:pPr>
        <w:keepNext/>
        <w:numPr>
          <w:ilvl w:val="1"/>
          <w:numId w:val="1"/>
        </w:numPr>
        <w:suppressAutoHyphens/>
        <w:spacing w:after="0" w:line="240" w:lineRule="auto"/>
        <w:jc w:val="both"/>
        <w:rPr>
          <w:rFonts w:ascii="Times New Roman" w:eastAsia="Times New Roman" w:hAnsi="Times New Roman" w:cs="Times New Roman"/>
          <w:b/>
          <w:bCs/>
          <w:sz w:val="24"/>
          <w:szCs w:val="24"/>
        </w:rPr>
      </w:pPr>
      <w:r w:rsidRPr="006476F8">
        <w:rPr>
          <w:rFonts w:ascii="Times New Roman" w:eastAsia="Times New Roman" w:hAnsi="Times New Roman" w:cs="Times New Roman"/>
          <w:b/>
          <w:bCs/>
          <w:sz w:val="24"/>
          <w:szCs w:val="24"/>
        </w:rPr>
        <w:t>Piedāvājumu iesniegšanas un atvēršanas vieta, datums, laiks un kārtība</w:t>
      </w:r>
    </w:p>
    <w:p w:rsidR="00894483" w:rsidRPr="006476F8" w:rsidRDefault="00894483" w:rsidP="00894483">
      <w:pPr>
        <w:numPr>
          <w:ilvl w:val="2"/>
          <w:numId w:val="1"/>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6476F8">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rsidR="00894483" w:rsidRPr="006476F8" w:rsidRDefault="00894483" w:rsidP="00894483">
      <w:pPr>
        <w:numPr>
          <w:ilvl w:val="3"/>
          <w:numId w:val="1"/>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6476F8">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rsidR="00894483" w:rsidRPr="006476F8" w:rsidRDefault="00894483" w:rsidP="00894483">
      <w:pPr>
        <w:numPr>
          <w:ilvl w:val="3"/>
          <w:numId w:val="1"/>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6476F8">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rsidR="00894483" w:rsidRPr="006476F8" w:rsidRDefault="00894483" w:rsidP="00894483">
      <w:pPr>
        <w:numPr>
          <w:ilvl w:val="2"/>
          <w:numId w:val="1"/>
        </w:numPr>
        <w:autoSpaceDE w:val="0"/>
        <w:autoSpaceDN w:val="0"/>
        <w:adjustRightInd w:val="0"/>
        <w:spacing w:after="87" w:line="240" w:lineRule="auto"/>
        <w:rPr>
          <w:rFonts w:ascii="Times New Roman" w:eastAsia="Calibri" w:hAnsi="Times New Roman" w:cs="Times New Roman"/>
          <w:color w:val="000000"/>
          <w:sz w:val="24"/>
          <w:szCs w:val="24"/>
        </w:rPr>
      </w:pPr>
      <w:r w:rsidRPr="006476F8">
        <w:rPr>
          <w:rFonts w:ascii="Times New Roman" w:eastAsia="Calibri" w:hAnsi="Times New Roman" w:cs="Times New Roman"/>
          <w:color w:val="000000"/>
          <w:sz w:val="24"/>
          <w:szCs w:val="24"/>
        </w:rPr>
        <w:t xml:space="preserve">Sagatavojot piedāvājumu, Pretendents ievēro, ka: </w:t>
      </w:r>
    </w:p>
    <w:p w:rsidR="00894483" w:rsidRPr="006476F8" w:rsidRDefault="00894483" w:rsidP="00894483">
      <w:pPr>
        <w:numPr>
          <w:ilvl w:val="3"/>
          <w:numId w:val="1"/>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6476F8">
        <w:rPr>
          <w:rFonts w:ascii="Times New Roman" w:eastAsia="Calibri" w:hAnsi="Times New Roman" w:cs="Times New Roman"/>
          <w:color w:val="000000"/>
          <w:sz w:val="24"/>
          <w:szCs w:val="24"/>
        </w:rPr>
        <w:t xml:space="preserve"> Piedāvājuma - pieteikuma veidlapa un finanšu piedāvājums jāaizpilda tikai elektroniski, atsevišķā elektroniskā dokumentā ar Microsoft Office 2010 (vai vēlākas programmatūras versijas) rīkiem lasāmā formātā;</w:t>
      </w:r>
    </w:p>
    <w:p w:rsidR="00894483" w:rsidRPr="006476F8" w:rsidRDefault="00894483" w:rsidP="00894483">
      <w:pPr>
        <w:numPr>
          <w:ilvl w:val="3"/>
          <w:numId w:val="1"/>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6476F8">
        <w:rPr>
          <w:rFonts w:ascii="Times New Roman" w:eastAsia="Calibri" w:hAnsi="Times New Roman" w:cs="Times New Roman"/>
          <w:color w:val="000000"/>
          <w:sz w:val="24"/>
          <w:szCs w:val="24"/>
        </w:rPr>
        <w:t xml:space="preserve">iesniedzot piedāvājumu, Pretendents ar drošu elektronisku parakstu un laika zīmogu paraksta vismaz Pretendenta piedāvājuma veidlapu. Pieteikumu paraksta Pretendenta pārstāvis ar pārstāvības tiesībām, pievienojot pārstāvību apliecinošu dokumentu (skenēts dokumentu oriģināls PDF formātā); </w:t>
      </w:r>
    </w:p>
    <w:p w:rsidR="00894483" w:rsidRPr="006476F8" w:rsidRDefault="00894483" w:rsidP="00894483">
      <w:pPr>
        <w:numPr>
          <w:ilvl w:val="3"/>
          <w:numId w:val="1"/>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6476F8">
        <w:rPr>
          <w:rFonts w:ascii="Times New Roman" w:eastAsia="Calibri" w:hAnsi="Times New Roman" w:cs="Times New Roman"/>
          <w:color w:val="000000"/>
          <w:sz w:val="24"/>
          <w:szCs w:val="24"/>
        </w:rPr>
        <w:t xml:space="preserve">citus dokumentus Pretendents pēc saviem ieskatiem ir tiesīgs iesniegt elektroniskā formātā, parakstot EIS piedāvāto elektronisko parakstu vai parakstot ar drošu elektronisku parakstu. </w:t>
      </w:r>
    </w:p>
    <w:p w:rsidR="00894483" w:rsidRPr="006476F8" w:rsidRDefault="00894483" w:rsidP="00894483">
      <w:pPr>
        <w:numPr>
          <w:ilvl w:val="2"/>
          <w:numId w:val="1"/>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6476F8">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rsidR="00894483" w:rsidRPr="006476F8" w:rsidRDefault="00894483" w:rsidP="00894483">
      <w:pPr>
        <w:numPr>
          <w:ilvl w:val="2"/>
          <w:numId w:val="1"/>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6476F8">
        <w:rPr>
          <w:rFonts w:ascii="Times New Roman" w:eastAsia="Calibri" w:hAnsi="Times New Roman" w:cs="Times New Roman"/>
          <w:color w:val="000000"/>
          <w:sz w:val="24"/>
          <w:szCs w:val="24"/>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rsidR="00894483" w:rsidRPr="006476F8" w:rsidRDefault="00894483" w:rsidP="00894483">
      <w:pPr>
        <w:numPr>
          <w:ilvl w:val="2"/>
          <w:numId w:val="1"/>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6476F8">
        <w:rPr>
          <w:rFonts w:ascii="Times New Roman" w:eastAsia="Calibri" w:hAnsi="Times New Roman" w:cs="Times New Roman"/>
          <w:color w:val="000000"/>
          <w:sz w:val="24"/>
          <w:szCs w:val="24"/>
        </w:rPr>
        <w:t xml:space="preserve">Ja piedāvājums saturēs kādu no nolikuma 1.7.4.punktā minētajiem riskiem, tas netiks izskatīts. </w:t>
      </w:r>
    </w:p>
    <w:p w:rsidR="00894483" w:rsidRPr="006476F8" w:rsidRDefault="00894483" w:rsidP="00894483">
      <w:pPr>
        <w:numPr>
          <w:ilvl w:val="2"/>
          <w:numId w:val="1"/>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6476F8">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rsidR="00894483" w:rsidRPr="006476F8" w:rsidRDefault="00894483" w:rsidP="00894483">
      <w:pPr>
        <w:widowControl w:val="0"/>
        <w:numPr>
          <w:ilvl w:val="2"/>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6476F8">
        <w:rPr>
          <w:rFonts w:ascii="Times New Roman" w:eastAsia="Calibri" w:hAnsi="Times New Roman" w:cs="Times New Roman"/>
          <w:color w:val="000000"/>
          <w:sz w:val="24"/>
          <w:szCs w:val="24"/>
        </w:rPr>
        <w:t>Pretendenta piedāvājuma derīguma termiņš ir ne mazāk kā 120 dienas pēc piedāvājumu iesniegšanas beigu datuma.</w:t>
      </w:r>
    </w:p>
    <w:p w:rsidR="00894483" w:rsidRPr="006476F8" w:rsidRDefault="00894483" w:rsidP="00894483">
      <w:pPr>
        <w:widowControl w:val="0"/>
        <w:numPr>
          <w:ilvl w:val="2"/>
          <w:numId w:val="1"/>
        </w:numPr>
        <w:autoSpaceDE w:val="0"/>
        <w:autoSpaceDN w:val="0"/>
        <w:adjustRightInd w:val="0"/>
        <w:spacing w:after="88" w:line="240" w:lineRule="auto"/>
        <w:jc w:val="both"/>
        <w:rPr>
          <w:rFonts w:ascii="Times New Roman" w:eastAsia="Calibri" w:hAnsi="Times New Roman" w:cs="Times New Roman"/>
          <w:sz w:val="24"/>
          <w:szCs w:val="24"/>
        </w:rPr>
      </w:pPr>
      <w:r w:rsidRPr="006476F8">
        <w:rPr>
          <w:rFonts w:ascii="Times New Roman" w:eastAsia="Calibri" w:hAnsi="Times New Roman" w:cs="Times New Roman"/>
          <w:sz w:val="24"/>
          <w:szCs w:val="24"/>
        </w:rPr>
        <w:t>Pretendentam viņa piedāvājums ir saistošs visu piedāvājuma derīguma termiņu.</w:t>
      </w:r>
    </w:p>
    <w:p w:rsidR="00894483" w:rsidRPr="006476F8" w:rsidRDefault="00894483" w:rsidP="00894483">
      <w:pPr>
        <w:widowControl w:val="0"/>
        <w:numPr>
          <w:ilvl w:val="2"/>
          <w:numId w:val="1"/>
        </w:numPr>
        <w:autoSpaceDE w:val="0"/>
        <w:autoSpaceDN w:val="0"/>
        <w:adjustRightInd w:val="0"/>
        <w:spacing w:after="88" w:line="240" w:lineRule="auto"/>
        <w:jc w:val="both"/>
        <w:rPr>
          <w:rFonts w:ascii="Times New Roman" w:eastAsia="Calibri" w:hAnsi="Times New Roman" w:cs="Times New Roman"/>
          <w:sz w:val="24"/>
          <w:szCs w:val="24"/>
        </w:rPr>
      </w:pPr>
      <w:r w:rsidRPr="006476F8">
        <w:rPr>
          <w:rFonts w:ascii="Times New Roman" w:eastAsia="Calibri" w:hAnsi="Times New Roman" w:cs="Times New Roman"/>
          <w:sz w:val="24"/>
          <w:szCs w:val="24"/>
        </w:rPr>
        <w:t xml:space="preserve">Pasūtītāja Iepirkuma komisija </w:t>
      </w:r>
      <w:proofErr w:type="spellStart"/>
      <w:r w:rsidRPr="006476F8">
        <w:rPr>
          <w:rFonts w:ascii="Times New Roman" w:eastAsia="Calibri" w:hAnsi="Times New Roman" w:cs="Times New Roman"/>
          <w:sz w:val="24"/>
          <w:szCs w:val="24"/>
        </w:rPr>
        <w:t>rakstveidā</w:t>
      </w:r>
      <w:proofErr w:type="spellEnd"/>
      <w:r w:rsidRPr="006476F8">
        <w:rPr>
          <w:rFonts w:ascii="Times New Roman" w:eastAsia="Calibri" w:hAnsi="Times New Roman" w:cs="Times New Roman"/>
          <w:sz w:val="24"/>
          <w:szCs w:val="24"/>
        </w:rPr>
        <w:t xml:space="preserve"> tiesīg</w:t>
      </w:r>
      <w:r>
        <w:rPr>
          <w:rFonts w:ascii="Times New Roman" w:eastAsia="Calibri" w:hAnsi="Times New Roman" w:cs="Times New Roman"/>
          <w:sz w:val="24"/>
          <w:szCs w:val="24"/>
        </w:rPr>
        <w:t>a</w:t>
      </w:r>
      <w:r w:rsidRPr="006476F8">
        <w:rPr>
          <w:rFonts w:ascii="Times New Roman" w:eastAsia="Calibri" w:hAnsi="Times New Roman" w:cs="Times New Roman"/>
          <w:sz w:val="24"/>
          <w:szCs w:val="24"/>
        </w:rPr>
        <w:t xml:space="preserve"> lūgt Pretendentam pagarināt piedāvājuma derīguma termiņu uz noteiktu laiku. </w:t>
      </w:r>
    </w:p>
    <w:p w:rsidR="00894483" w:rsidRPr="006476F8" w:rsidRDefault="00894483" w:rsidP="00894483">
      <w:pPr>
        <w:widowControl w:val="0"/>
        <w:numPr>
          <w:ilvl w:val="2"/>
          <w:numId w:val="1"/>
        </w:numPr>
        <w:autoSpaceDE w:val="0"/>
        <w:autoSpaceDN w:val="0"/>
        <w:adjustRightInd w:val="0"/>
        <w:spacing w:after="88" w:line="240" w:lineRule="auto"/>
        <w:jc w:val="both"/>
        <w:rPr>
          <w:rFonts w:ascii="Times New Roman" w:eastAsia="Calibri" w:hAnsi="Times New Roman" w:cs="Times New Roman"/>
          <w:sz w:val="24"/>
          <w:szCs w:val="24"/>
        </w:rPr>
      </w:pPr>
      <w:r w:rsidRPr="006476F8">
        <w:rPr>
          <w:rFonts w:ascii="Times New Roman" w:eastAsia="Calibri" w:hAnsi="Times New Roman" w:cs="Times New Roman"/>
          <w:sz w:val="24"/>
          <w:szCs w:val="24"/>
        </w:rPr>
        <w:t xml:space="preserve">Pretendentu piedāvājumi jāiesniedz </w:t>
      </w:r>
      <w:r w:rsidRPr="00B9156E">
        <w:rPr>
          <w:rFonts w:ascii="Times New Roman" w:eastAsia="Calibri" w:hAnsi="Times New Roman" w:cs="Times New Roman"/>
          <w:sz w:val="24"/>
          <w:szCs w:val="24"/>
        </w:rPr>
        <w:t xml:space="preserve">līdz </w:t>
      </w:r>
      <w:r w:rsidRPr="00B9156E">
        <w:rPr>
          <w:rFonts w:ascii="Times New Roman" w:eastAsia="Calibri" w:hAnsi="Times New Roman" w:cs="Times New Roman"/>
          <w:b/>
          <w:bCs/>
          <w:sz w:val="24"/>
          <w:szCs w:val="24"/>
        </w:rPr>
        <w:t>2019.gada 15.februārim plkst</w:t>
      </w:r>
      <w:r w:rsidRPr="006476F8">
        <w:rPr>
          <w:rFonts w:ascii="Times New Roman" w:eastAsia="Calibri" w:hAnsi="Times New Roman" w:cs="Times New Roman"/>
          <w:b/>
          <w:bCs/>
          <w:sz w:val="24"/>
          <w:szCs w:val="24"/>
        </w:rPr>
        <w:t>. 11.00</w:t>
      </w:r>
      <w:r w:rsidRPr="006476F8">
        <w:rPr>
          <w:rFonts w:ascii="Times New Roman" w:eastAsia="Calibri" w:hAnsi="Times New Roman" w:cs="Times New Roman"/>
          <w:sz w:val="24"/>
          <w:szCs w:val="24"/>
        </w:rPr>
        <w:t xml:space="preserve">, EIS e-konkursa apakšsistēmā </w:t>
      </w:r>
      <w:hyperlink r:id="rId14" w:history="1">
        <w:r w:rsidRPr="006476F8">
          <w:rPr>
            <w:rFonts w:ascii="Times New Roman" w:eastAsia="Calibri" w:hAnsi="Times New Roman" w:cs="Times New Roman"/>
            <w:color w:val="0000FF"/>
            <w:sz w:val="24"/>
            <w:szCs w:val="24"/>
            <w:u w:val="single"/>
          </w:rPr>
          <w:t>www.eis.gov.lv</w:t>
        </w:r>
      </w:hyperlink>
      <w:r w:rsidRPr="006476F8">
        <w:rPr>
          <w:rFonts w:ascii="Times New Roman" w:eastAsia="Calibri" w:hAnsi="Times New Roman" w:cs="Times New Roman"/>
          <w:sz w:val="24"/>
          <w:szCs w:val="24"/>
        </w:rPr>
        <w:t xml:space="preserve"> . </w:t>
      </w:r>
    </w:p>
    <w:p w:rsidR="00894483" w:rsidRPr="006476F8" w:rsidRDefault="00894483" w:rsidP="00894483">
      <w:pPr>
        <w:widowControl w:val="0"/>
        <w:numPr>
          <w:ilvl w:val="2"/>
          <w:numId w:val="1"/>
        </w:numPr>
        <w:autoSpaceDE w:val="0"/>
        <w:autoSpaceDN w:val="0"/>
        <w:adjustRightInd w:val="0"/>
        <w:spacing w:after="88" w:line="240" w:lineRule="auto"/>
        <w:jc w:val="both"/>
        <w:rPr>
          <w:rFonts w:ascii="Times New Roman" w:eastAsia="Calibri" w:hAnsi="Times New Roman" w:cs="Times New Roman"/>
          <w:sz w:val="24"/>
          <w:szCs w:val="24"/>
        </w:rPr>
      </w:pPr>
      <w:r w:rsidRPr="006476F8">
        <w:rPr>
          <w:rFonts w:ascii="Times New Roman" w:eastAsia="Calibri" w:hAnsi="Times New Roman" w:cs="Times New Roman"/>
          <w:bCs/>
          <w:sz w:val="24"/>
          <w:szCs w:val="24"/>
        </w:rPr>
        <w:t xml:space="preserve">Ievērojot Publisko iepirkumu likuma 39.panta pirmajā daļā noteikto, </w:t>
      </w:r>
      <w:r w:rsidRPr="006476F8">
        <w:rPr>
          <w:rFonts w:ascii="Times New Roman" w:eastAsia="Calibri" w:hAnsi="Times New Roman" w:cs="Times New Roman"/>
          <w:b/>
          <w:bCs/>
          <w:sz w:val="24"/>
          <w:szCs w:val="24"/>
          <w:u w:val="single"/>
        </w:rPr>
        <w:t>piedāvājumi ir iesniedzami tikai elektroniski</w:t>
      </w:r>
      <w:r w:rsidRPr="006476F8">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prasībām. </w:t>
      </w:r>
    </w:p>
    <w:p w:rsidR="00894483" w:rsidRPr="00D3181B" w:rsidRDefault="00894483" w:rsidP="00894483">
      <w:pPr>
        <w:widowControl w:val="0"/>
        <w:numPr>
          <w:ilvl w:val="2"/>
          <w:numId w:val="1"/>
        </w:numPr>
        <w:autoSpaceDE w:val="0"/>
        <w:autoSpaceDN w:val="0"/>
        <w:adjustRightInd w:val="0"/>
        <w:spacing w:after="88" w:line="240" w:lineRule="auto"/>
        <w:jc w:val="both"/>
        <w:rPr>
          <w:rFonts w:ascii="Times New Roman" w:eastAsia="Calibri" w:hAnsi="Times New Roman" w:cs="Times New Roman"/>
          <w:sz w:val="24"/>
          <w:szCs w:val="24"/>
        </w:rPr>
      </w:pPr>
      <w:r w:rsidRPr="006476F8">
        <w:rPr>
          <w:rFonts w:ascii="Times New Roman" w:eastAsia="Calibri" w:hAnsi="Times New Roman" w:cs="Times New Roman"/>
          <w:sz w:val="24"/>
          <w:szCs w:val="24"/>
        </w:rPr>
        <w:t>Pretendentu piedāvājumi, kas iesniegti ārpus EIS e-konkursa apakšsistēmas, netiek atvērti un neatvērti tiek n</w:t>
      </w:r>
      <w:r w:rsidRPr="00D3181B">
        <w:rPr>
          <w:rFonts w:ascii="Times New Roman" w:eastAsia="Calibri" w:hAnsi="Times New Roman" w:cs="Times New Roman"/>
          <w:sz w:val="24"/>
          <w:szCs w:val="24"/>
        </w:rPr>
        <w:t xml:space="preserve">osūtīti atpakaļ iesniedzējam. </w:t>
      </w:r>
    </w:p>
    <w:p w:rsidR="00894483" w:rsidRPr="006476F8" w:rsidRDefault="00894483" w:rsidP="00894483">
      <w:pPr>
        <w:widowControl w:val="0"/>
        <w:numPr>
          <w:ilvl w:val="2"/>
          <w:numId w:val="1"/>
        </w:numPr>
        <w:autoSpaceDE w:val="0"/>
        <w:autoSpaceDN w:val="0"/>
        <w:adjustRightInd w:val="0"/>
        <w:spacing w:after="0" w:line="240" w:lineRule="auto"/>
        <w:jc w:val="both"/>
        <w:rPr>
          <w:rFonts w:ascii="Times New Roman" w:eastAsia="Calibri" w:hAnsi="Times New Roman" w:cs="Times New Roman"/>
          <w:sz w:val="24"/>
          <w:szCs w:val="24"/>
        </w:rPr>
      </w:pPr>
      <w:r w:rsidRPr="00D3181B">
        <w:rPr>
          <w:rFonts w:ascii="Times New Roman" w:eastAsia="Calibri" w:hAnsi="Times New Roman" w:cs="Times New Roman"/>
          <w:color w:val="000000"/>
          <w:spacing w:val="1"/>
          <w:sz w:val="24"/>
          <w:szCs w:val="24"/>
        </w:rPr>
        <w:t>P</w:t>
      </w:r>
      <w:r w:rsidRPr="00D3181B">
        <w:rPr>
          <w:rFonts w:ascii="Times New Roman" w:eastAsia="Calibri" w:hAnsi="Times New Roman" w:cs="Times New Roman"/>
          <w:color w:val="000000"/>
          <w:sz w:val="24"/>
          <w:szCs w:val="24"/>
        </w:rPr>
        <w:t>ied</w:t>
      </w:r>
      <w:r w:rsidRPr="00D3181B">
        <w:rPr>
          <w:rFonts w:ascii="Times New Roman" w:eastAsia="Calibri" w:hAnsi="Times New Roman" w:cs="Times New Roman"/>
          <w:color w:val="000000"/>
          <w:spacing w:val="-1"/>
          <w:sz w:val="24"/>
          <w:szCs w:val="24"/>
        </w:rPr>
        <w:t>ā</w:t>
      </w:r>
      <w:r w:rsidRPr="00D3181B">
        <w:rPr>
          <w:rFonts w:ascii="Times New Roman" w:eastAsia="Calibri" w:hAnsi="Times New Roman" w:cs="Times New Roman"/>
          <w:color w:val="000000"/>
          <w:sz w:val="24"/>
          <w:szCs w:val="24"/>
        </w:rPr>
        <w:t>v</w:t>
      </w:r>
      <w:r w:rsidRPr="00D3181B">
        <w:rPr>
          <w:rFonts w:ascii="Times New Roman" w:eastAsia="Calibri" w:hAnsi="Times New Roman" w:cs="Times New Roman"/>
          <w:color w:val="000000"/>
          <w:spacing w:val="-1"/>
          <w:sz w:val="24"/>
          <w:szCs w:val="24"/>
        </w:rPr>
        <w:t>ā</w:t>
      </w:r>
      <w:r w:rsidRPr="00D3181B">
        <w:rPr>
          <w:rFonts w:ascii="Times New Roman" w:eastAsia="Calibri" w:hAnsi="Times New Roman" w:cs="Times New Roman"/>
          <w:color w:val="000000"/>
          <w:sz w:val="24"/>
          <w:szCs w:val="24"/>
        </w:rPr>
        <w:t>ju</w:t>
      </w:r>
      <w:r w:rsidRPr="00D3181B">
        <w:rPr>
          <w:rFonts w:ascii="Times New Roman" w:eastAsia="Calibri" w:hAnsi="Times New Roman" w:cs="Times New Roman"/>
          <w:color w:val="000000"/>
          <w:spacing w:val="1"/>
          <w:sz w:val="24"/>
          <w:szCs w:val="24"/>
        </w:rPr>
        <w:t>m</w:t>
      </w:r>
      <w:r w:rsidRPr="00D3181B">
        <w:rPr>
          <w:rFonts w:ascii="Times New Roman" w:eastAsia="Calibri" w:hAnsi="Times New Roman" w:cs="Times New Roman"/>
          <w:color w:val="000000"/>
          <w:sz w:val="24"/>
          <w:szCs w:val="24"/>
        </w:rPr>
        <w:t xml:space="preserve">u </w:t>
      </w:r>
      <w:r w:rsidRPr="00D3181B">
        <w:rPr>
          <w:rFonts w:ascii="Times New Roman" w:eastAsia="Calibri" w:hAnsi="Times New Roman" w:cs="Times New Roman"/>
          <w:color w:val="000000"/>
          <w:spacing w:val="-1"/>
          <w:sz w:val="24"/>
          <w:szCs w:val="24"/>
        </w:rPr>
        <w:t>a</w:t>
      </w:r>
      <w:r w:rsidRPr="00D3181B">
        <w:rPr>
          <w:rFonts w:ascii="Times New Roman" w:eastAsia="Calibri" w:hAnsi="Times New Roman" w:cs="Times New Roman"/>
          <w:color w:val="000000"/>
          <w:sz w:val="24"/>
          <w:szCs w:val="24"/>
        </w:rPr>
        <w:t>tvē</w:t>
      </w:r>
      <w:r w:rsidRPr="00D3181B">
        <w:rPr>
          <w:rFonts w:ascii="Times New Roman" w:eastAsia="Calibri" w:hAnsi="Times New Roman" w:cs="Times New Roman"/>
          <w:color w:val="000000"/>
          <w:spacing w:val="-1"/>
          <w:sz w:val="24"/>
          <w:szCs w:val="24"/>
        </w:rPr>
        <w:t>r</w:t>
      </w:r>
      <w:r w:rsidRPr="00D3181B">
        <w:rPr>
          <w:rFonts w:ascii="Times New Roman" w:eastAsia="Calibri" w:hAnsi="Times New Roman" w:cs="Times New Roman"/>
          <w:color w:val="000000"/>
          <w:spacing w:val="2"/>
          <w:sz w:val="24"/>
          <w:szCs w:val="24"/>
        </w:rPr>
        <w:t>š</w:t>
      </w:r>
      <w:r w:rsidRPr="00D3181B">
        <w:rPr>
          <w:rFonts w:ascii="Times New Roman" w:eastAsia="Calibri" w:hAnsi="Times New Roman" w:cs="Times New Roman"/>
          <w:color w:val="000000"/>
          <w:spacing w:val="-1"/>
          <w:sz w:val="24"/>
          <w:szCs w:val="24"/>
        </w:rPr>
        <w:t>a</w:t>
      </w:r>
      <w:r w:rsidRPr="00D3181B">
        <w:rPr>
          <w:rFonts w:ascii="Times New Roman" w:eastAsia="Calibri" w:hAnsi="Times New Roman" w:cs="Times New Roman"/>
          <w:color w:val="000000"/>
          <w:sz w:val="24"/>
          <w:szCs w:val="24"/>
        </w:rPr>
        <w:t>na</w:t>
      </w:r>
      <w:r w:rsidRPr="00D3181B">
        <w:rPr>
          <w:rFonts w:ascii="Times New Roman" w:eastAsia="Calibri" w:hAnsi="Times New Roman" w:cs="Times New Roman"/>
          <w:color w:val="000000"/>
          <w:spacing w:val="-1"/>
          <w:sz w:val="24"/>
          <w:szCs w:val="24"/>
        </w:rPr>
        <w:t xml:space="preserve"> </w:t>
      </w:r>
      <w:r w:rsidRPr="00D3181B">
        <w:rPr>
          <w:rFonts w:ascii="Times New Roman" w:eastAsia="Calibri" w:hAnsi="Times New Roman" w:cs="Times New Roman"/>
          <w:color w:val="000000"/>
          <w:spacing w:val="2"/>
          <w:sz w:val="24"/>
          <w:szCs w:val="24"/>
        </w:rPr>
        <w:t>n</w:t>
      </w:r>
      <w:r w:rsidRPr="00D3181B">
        <w:rPr>
          <w:rFonts w:ascii="Times New Roman" w:eastAsia="Calibri" w:hAnsi="Times New Roman" w:cs="Times New Roman"/>
          <w:color w:val="000000"/>
          <w:sz w:val="24"/>
          <w:szCs w:val="24"/>
        </w:rPr>
        <w:t>ot</w:t>
      </w:r>
      <w:r w:rsidRPr="00D3181B">
        <w:rPr>
          <w:rFonts w:ascii="Times New Roman" w:eastAsia="Calibri" w:hAnsi="Times New Roman" w:cs="Times New Roman"/>
          <w:color w:val="000000"/>
          <w:spacing w:val="1"/>
          <w:sz w:val="24"/>
          <w:szCs w:val="24"/>
        </w:rPr>
        <w:t>i</w:t>
      </w:r>
      <w:r w:rsidRPr="00D3181B">
        <w:rPr>
          <w:rFonts w:ascii="Times New Roman" w:eastAsia="Calibri" w:hAnsi="Times New Roman" w:cs="Times New Roman"/>
          <w:color w:val="000000"/>
          <w:spacing w:val="-1"/>
          <w:sz w:val="24"/>
          <w:szCs w:val="24"/>
        </w:rPr>
        <w:t>ks</w:t>
      </w:r>
      <w:r w:rsidRPr="00D3181B">
        <w:rPr>
          <w:rFonts w:ascii="Times New Roman" w:eastAsia="Calibri" w:hAnsi="Times New Roman" w:cs="Times New Roman"/>
          <w:color w:val="000000"/>
          <w:spacing w:val="2"/>
          <w:sz w:val="24"/>
          <w:szCs w:val="24"/>
        </w:rPr>
        <w:t xml:space="preserve"> </w:t>
      </w:r>
      <w:r w:rsidRPr="00D3181B">
        <w:rPr>
          <w:rFonts w:ascii="Times New Roman" w:eastAsia="Calibri" w:hAnsi="Times New Roman" w:cs="Times New Roman"/>
          <w:b/>
          <w:color w:val="000000"/>
          <w:spacing w:val="2"/>
          <w:sz w:val="24"/>
          <w:szCs w:val="24"/>
        </w:rPr>
        <w:t xml:space="preserve">2019.gada 15.februārim plkst. 11:00 </w:t>
      </w:r>
      <w:r w:rsidRPr="00D3181B">
        <w:rPr>
          <w:rFonts w:ascii="Times New Roman" w:eastAsia="Calibri" w:hAnsi="Times New Roman" w:cs="Times New Roman"/>
          <w:color w:val="000000"/>
          <w:sz w:val="24"/>
          <w:szCs w:val="24"/>
        </w:rPr>
        <w:t>Siguldas novada pašvaldības Administrācijas ēkā, Zinātnes ielā 7, Siguldā, 2.stāvā, 209.</w:t>
      </w:r>
      <w:r w:rsidRPr="006476F8">
        <w:rPr>
          <w:rFonts w:ascii="Times New Roman" w:eastAsia="Calibri" w:hAnsi="Times New Roman" w:cs="Times New Roman"/>
          <w:color w:val="000000"/>
          <w:sz w:val="24"/>
          <w:szCs w:val="24"/>
        </w:rPr>
        <w:t xml:space="preserve">kabinetā, izmantojot EIS sistēmas e-konkursu apakšsistēmu. </w:t>
      </w:r>
      <w:r w:rsidRPr="006476F8">
        <w:rPr>
          <w:rFonts w:ascii="Times New Roman" w:eastAsia="Calibri" w:hAnsi="Times New Roman" w:cs="Times New Roman"/>
          <w:color w:val="000000"/>
          <w:spacing w:val="1"/>
          <w:sz w:val="24"/>
          <w:szCs w:val="24"/>
        </w:rPr>
        <w:t>P</w:t>
      </w:r>
      <w:r w:rsidRPr="006476F8">
        <w:rPr>
          <w:rFonts w:ascii="Times New Roman" w:eastAsia="Calibri" w:hAnsi="Times New Roman" w:cs="Times New Roman"/>
          <w:color w:val="000000"/>
          <w:sz w:val="24"/>
          <w:szCs w:val="24"/>
        </w:rPr>
        <w:t>ied</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v</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ju</w:t>
      </w:r>
      <w:r w:rsidRPr="006476F8">
        <w:rPr>
          <w:rFonts w:ascii="Times New Roman" w:eastAsia="Calibri" w:hAnsi="Times New Roman" w:cs="Times New Roman"/>
          <w:color w:val="000000"/>
          <w:spacing w:val="1"/>
          <w:sz w:val="24"/>
          <w:szCs w:val="24"/>
        </w:rPr>
        <w:t>m</w:t>
      </w:r>
      <w:r w:rsidRPr="006476F8">
        <w:rPr>
          <w:rFonts w:ascii="Times New Roman" w:eastAsia="Calibri" w:hAnsi="Times New Roman" w:cs="Times New Roman"/>
          <w:color w:val="000000"/>
          <w:sz w:val="24"/>
          <w:szCs w:val="24"/>
        </w:rPr>
        <w:t xml:space="preserve">u </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tvē</w:t>
      </w:r>
      <w:r w:rsidRPr="006476F8">
        <w:rPr>
          <w:rFonts w:ascii="Times New Roman" w:eastAsia="Calibri" w:hAnsi="Times New Roman" w:cs="Times New Roman"/>
          <w:color w:val="000000"/>
          <w:spacing w:val="-1"/>
          <w:sz w:val="24"/>
          <w:szCs w:val="24"/>
        </w:rPr>
        <w:t>r</w:t>
      </w:r>
      <w:r w:rsidRPr="006476F8">
        <w:rPr>
          <w:rFonts w:ascii="Times New Roman" w:eastAsia="Calibri" w:hAnsi="Times New Roman" w:cs="Times New Roman"/>
          <w:color w:val="000000"/>
          <w:sz w:val="24"/>
          <w:szCs w:val="24"/>
        </w:rPr>
        <w:t>š</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pacing w:val="2"/>
          <w:sz w:val="24"/>
          <w:szCs w:val="24"/>
        </w:rPr>
        <w:t>n</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s s</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n</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 xml:space="preserve">ksme ir </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tk</w:t>
      </w:r>
      <w:r w:rsidRPr="006476F8">
        <w:rPr>
          <w:rFonts w:ascii="Times New Roman" w:eastAsia="Calibri" w:hAnsi="Times New Roman" w:cs="Times New Roman"/>
          <w:color w:val="000000"/>
          <w:spacing w:val="1"/>
          <w:sz w:val="24"/>
          <w:szCs w:val="24"/>
        </w:rPr>
        <w:t>l</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t</w:t>
      </w:r>
      <w:r w:rsidRPr="006476F8">
        <w:rPr>
          <w:rFonts w:ascii="Times New Roman" w:eastAsia="Calibri" w:hAnsi="Times New Roman" w:cs="Times New Roman"/>
          <w:color w:val="000000"/>
          <w:spacing w:val="3"/>
          <w:sz w:val="24"/>
          <w:szCs w:val="24"/>
        </w:rPr>
        <w:t>a</w:t>
      </w:r>
      <w:r w:rsidRPr="006476F8">
        <w:rPr>
          <w:rFonts w:ascii="Times New Roman" w:eastAsia="Calibri" w:hAnsi="Times New Roman" w:cs="Times New Roman"/>
          <w:color w:val="000000"/>
          <w:sz w:val="24"/>
          <w:szCs w:val="24"/>
        </w:rPr>
        <w:t xml:space="preserve">, </w:t>
      </w:r>
      <w:r w:rsidRPr="006476F8">
        <w:rPr>
          <w:rFonts w:ascii="Times New Roman" w:eastAsia="Calibri" w:hAnsi="Times New Roman" w:cs="Times New Roman"/>
          <w:color w:val="000000"/>
          <w:spacing w:val="3"/>
          <w:sz w:val="24"/>
          <w:szCs w:val="24"/>
        </w:rPr>
        <w:t>t</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jā v</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r p</w:t>
      </w:r>
      <w:r w:rsidRPr="006476F8">
        <w:rPr>
          <w:rFonts w:ascii="Times New Roman" w:eastAsia="Calibri" w:hAnsi="Times New Roman" w:cs="Times New Roman"/>
          <w:color w:val="000000"/>
          <w:spacing w:val="3"/>
          <w:sz w:val="24"/>
          <w:szCs w:val="24"/>
        </w:rPr>
        <w:t>i</w:t>
      </w:r>
      <w:r w:rsidRPr="006476F8">
        <w:rPr>
          <w:rFonts w:ascii="Times New Roman" w:eastAsia="Calibri" w:hAnsi="Times New Roman" w:cs="Times New Roman"/>
          <w:color w:val="000000"/>
          <w:spacing w:val="-1"/>
          <w:sz w:val="24"/>
          <w:szCs w:val="24"/>
        </w:rPr>
        <w:t>e</w:t>
      </w:r>
      <w:r w:rsidRPr="006476F8">
        <w:rPr>
          <w:rFonts w:ascii="Times New Roman" w:eastAsia="Calibri" w:hAnsi="Times New Roman" w:cs="Times New Roman"/>
          <w:color w:val="000000"/>
          <w:sz w:val="24"/>
          <w:szCs w:val="24"/>
        </w:rPr>
        <w:t>d</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l</w:t>
      </w:r>
      <w:r w:rsidRPr="006476F8">
        <w:rPr>
          <w:rFonts w:ascii="Times New Roman" w:eastAsia="Calibri" w:hAnsi="Times New Roman" w:cs="Times New Roman"/>
          <w:color w:val="000000"/>
          <w:spacing w:val="1"/>
          <w:sz w:val="24"/>
          <w:szCs w:val="24"/>
        </w:rPr>
        <w:t>ī</w:t>
      </w:r>
      <w:r w:rsidRPr="006476F8">
        <w:rPr>
          <w:rFonts w:ascii="Times New Roman" w:eastAsia="Calibri" w:hAnsi="Times New Roman" w:cs="Times New Roman"/>
          <w:color w:val="000000"/>
          <w:sz w:val="24"/>
          <w:szCs w:val="24"/>
        </w:rPr>
        <w:t>t</w:t>
      </w:r>
      <w:r w:rsidRPr="006476F8">
        <w:rPr>
          <w:rFonts w:ascii="Times New Roman" w:eastAsia="Calibri" w:hAnsi="Times New Roman" w:cs="Times New Roman"/>
          <w:color w:val="000000"/>
          <w:spacing w:val="1"/>
          <w:sz w:val="24"/>
          <w:szCs w:val="24"/>
        </w:rPr>
        <w:t>i</w:t>
      </w:r>
      <w:r w:rsidRPr="006476F8">
        <w:rPr>
          <w:rFonts w:ascii="Times New Roman" w:eastAsia="Calibri" w:hAnsi="Times New Roman" w:cs="Times New Roman"/>
          <w:color w:val="000000"/>
          <w:spacing w:val="-1"/>
          <w:sz w:val="24"/>
          <w:szCs w:val="24"/>
        </w:rPr>
        <w:t>e</w:t>
      </w:r>
      <w:r w:rsidRPr="006476F8">
        <w:rPr>
          <w:rFonts w:ascii="Times New Roman" w:eastAsia="Calibri" w:hAnsi="Times New Roman" w:cs="Times New Roman"/>
          <w:color w:val="000000"/>
          <w:sz w:val="24"/>
          <w:szCs w:val="24"/>
        </w:rPr>
        <w:t>s jeb</w:t>
      </w:r>
      <w:r w:rsidRPr="006476F8">
        <w:rPr>
          <w:rFonts w:ascii="Times New Roman" w:eastAsia="Calibri" w:hAnsi="Times New Roman" w:cs="Times New Roman"/>
          <w:color w:val="000000"/>
          <w:spacing w:val="2"/>
          <w:sz w:val="24"/>
          <w:szCs w:val="24"/>
        </w:rPr>
        <w:t>k</w:t>
      </w:r>
      <w:r w:rsidRPr="006476F8">
        <w:rPr>
          <w:rFonts w:ascii="Times New Roman" w:eastAsia="Calibri" w:hAnsi="Times New Roman" w:cs="Times New Roman"/>
          <w:color w:val="000000"/>
          <w:sz w:val="24"/>
          <w:szCs w:val="24"/>
        </w:rPr>
        <w:t>u</w:t>
      </w:r>
      <w:r w:rsidRPr="006476F8">
        <w:rPr>
          <w:rFonts w:ascii="Times New Roman" w:eastAsia="Calibri" w:hAnsi="Times New Roman" w:cs="Times New Roman"/>
          <w:color w:val="000000"/>
          <w:spacing w:val="-1"/>
          <w:sz w:val="24"/>
          <w:szCs w:val="24"/>
        </w:rPr>
        <w:t>r</w:t>
      </w:r>
      <w:r w:rsidRPr="006476F8">
        <w:rPr>
          <w:rFonts w:ascii="Times New Roman" w:eastAsia="Calibri" w:hAnsi="Times New Roman" w:cs="Times New Roman"/>
          <w:color w:val="000000"/>
          <w:sz w:val="24"/>
          <w:szCs w:val="24"/>
        </w:rPr>
        <w:t>a ieinte</w:t>
      </w:r>
      <w:r w:rsidRPr="006476F8">
        <w:rPr>
          <w:rFonts w:ascii="Times New Roman" w:eastAsia="Calibri" w:hAnsi="Times New Roman" w:cs="Times New Roman"/>
          <w:color w:val="000000"/>
          <w:spacing w:val="-1"/>
          <w:sz w:val="24"/>
          <w:szCs w:val="24"/>
        </w:rPr>
        <w:t>re</w:t>
      </w:r>
      <w:r w:rsidRPr="006476F8">
        <w:rPr>
          <w:rFonts w:ascii="Times New Roman" w:eastAsia="Calibri" w:hAnsi="Times New Roman" w:cs="Times New Roman"/>
          <w:color w:val="000000"/>
          <w:sz w:val="24"/>
          <w:szCs w:val="24"/>
        </w:rPr>
        <w:t>s</w:t>
      </w:r>
      <w:r w:rsidRPr="006476F8">
        <w:rPr>
          <w:rFonts w:ascii="Times New Roman" w:eastAsia="Calibri" w:hAnsi="Times New Roman" w:cs="Times New Roman"/>
          <w:color w:val="000000"/>
          <w:spacing w:val="-1"/>
          <w:sz w:val="24"/>
          <w:szCs w:val="24"/>
        </w:rPr>
        <w:t>ē</w:t>
      </w:r>
      <w:r w:rsidRPr="006476F8">
        <w:rPr>
          <w:rFonts w:ascii="Times New Roman" w:eastAsia="Calibri" w:hAnsi="Times New Roman" w:cs="Times New Roman"/>
          <w:color w:val="000000"/>
          <w:spacing w:val="3"/>
          <w:sz w:val="24"/>
          <w:szCs w:val="24"/>
        </w:rPr>
        <w:t>tā</w:t>
      </w:r>
      <w:r>
        <w:rPr>
          <w:rFonts w:ascii="Times New Roman" w:eastAsia="Calibri" w:hAnsi="Times New Roman" w:cs="Times New Roman"/>
          <w:color w:val="000000"/>
          <w:sz w:val="24"/>
          <w:szCs w:val="24"/>
        </w:rPr>
        <w:t xml:space="preserve"> persona, </w:t>
      </w:r>
      <w:r w:rsidRPr="006476F8">
        <w:rPr>
          <w:rFonts w:ascii="Times New Roman" w:eastAsia="Calibri" w:hAnsi="Times New Roman" w:cs="Times New Roman"/>
          <w:color w:val="000000"/>
          <w:sz w:val="24"/>
          <w:szCs w:val="24"/>
        </w:rPr>
        <w:t>izmantojot EIS sistēmas e-konkursu apakšsistēmu.</w:t>
      </w:r>
    </w:p>
    <w:p w:rsidR="00894483" w:rsidRPr="006476F8" w:rsidRDefault="00894483" w:rsidP="00894483">
      <w:pPr>
        <w:widowControl w:val="0"/>
        <w:numPr>
          <w:ilvl w:val="2"/>
          <w:numId w:val="1"/>
        </w:numPr>
        <w:autoSpaceDE w:val="0"/>
        <w:autoSpaceDN w:val="0"/>
        <w:adjustRightInd w:val="0"/>
        <w:spacing w:after="0" w:line="240" w:lineRule="auto"/>
        <w:jc w:val="both"/>
        <w:rPr>
          <w:rFonts w:ascii="Times New Roman" w:eastAsia="Calibri" w:hAnsi="Times New Roman" w:cs="Times New Roman"/>
          <w:sz w:val="24"/>
          <w:szCs w:val="24"/>
        </w:rPr>
      </w:pPr>
      <w:r w:rsidRPr="006476F8">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rsidR="00894483" w:rsidRPr="006476F8" w:rsidRDefault="00894483" w:rsidP="00894483">
      <w:pPr>
        <w:widowControl w:val="0"/>
        <w:numPr>
          <w:ilvl w:val="2"/>
          <w:numId w:val="1"/>
        </w:numPr>
        <w:autoSpaceDE w:val="0"/>
        <w:autoSpaceDN w:val="0"/>
        <w:adjustRightInd w:val="0"/>
        <w:spacing w:after="0" w:line="240" w:lineRule="auto"/>
        <w:jc w:val="both"/>
        <w:rPr>
          <w:rFonts w:ascii="Times New Roman" w:eastAsia="Calibri" w:hAnsi="Times New Roman" w:cs="Times New Roman"/>
          <w:sz w:val="24"/>
          <w:szCs w:val="24"/>
        </w:rPr>
      </w:pPr>
      <w:r w:rsidRPr="006476F8">
        <w:rPr>
          <w:rFonts w:ascii="Times New Roman" w:eastAsia="Calibri" w:hAnsi="Times New Roman" w:cs="Times New Roman"/>
          <w:color w:val="000000"/>
          <w:spacing w:val="-3"/>
          <w:sz w:val="24"/>
          <w:szCs w:val="24"/>
        </w:rPr>
        <w:t>Pasūtītāja Iepirkuma k</w:t>
      </w:r>
      <w:r w:rsidRPr="006476F8">
        <w:rPr>
          <w:rFonts w:ascii="Times New Roman" w:eastAsia="Calibri" w:hAnsi="Times New Roman" w:cs="Times New Roman"/>
          <w:color w:val="000000"/>
          <w:sz w:val="24"/>
          <w:szCs w:val="24"/>
        </w:rPr>
        <w:t>om</w:t>
      </w:r>
      <w:r w:rsidRPr="006476F8">
        <w:rPr>
          <w:rFonts w:ascii="Times New Roman" w:eastAsia="Calibri" w:hAnsi="Times New Roman" w:cs="Times New Roman"/>
          <w:color w:val="000000"/>
          <w:spacing w:val="1"/>
          <w:sz w:val="24"/>
          <w:szCs w:val="24"/>
        </w:rPr>
        <w:t>i</w:t>
      </w:r>
      <w:r w:rsidRPr="006476F8">
        <w:rPr>
          <w:rFonts w:ascii="Times New Roman" w:eastAsia="Calibri" w:hAnsi="Times New Roman" w:cs="Times New Roman"/>
          <w:color w:val="000000"/>
          <w:sz w:val="24"/>
          <w:szCs w:val="24"/>
        </w:rPr>
        <w:t>si</w:t>
      </w:r>
      <w:r w:rsidRPr="006476F8">
        <w:rPr>
          <w:rFonts w:ascii="Times New Roman" w:eastAsia="Calibri" w:hAnsi="Times New Roman" w:cs="Times New Roman"/>
          <w:color w:val="000000"/>
          <w:spacing w:val="1"/>
          <w:sz w:val="24"/>
          <w:szCs w:val="24"/>
        </w:rPr>
        <w:t>j</w:t>
      </w:r>
      <w:r w:rsidRPr="006476F8">
        <w:rPr>
          <w:rFonts w:ascii="Times New Roman" w:eastAsia="Calibri" w:hAnsi="Times New Roman" w:cs="Times New Roman"/>
          <w:color w:val="000000"/>
          <w:sz w:val="24"/>
          <w:szCs w:val="24"/>
        </w:rPr>
        <w:t>a</w:t>
      </w:r>
      <w:r w:rsidRPr="006476F8">
        <w:rPr>
          <w:rFonts w:ascii="Times New Roman" w:eastAsia="Calibri" w:hAnsi="Times New Roman" w:cs="Times New Roman"/>
          <w:color w:val="000000"/>
          <w:spacing w:val="56"/>
          <w:sz w:val="24"/>
          <w:szCs w:val="24"/>
        </w:rPr>
        <w:t xml:space="preserve"> </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tv</w:t>
      </w:r>
      <w:r w:rsidRPr="006476F8">
        <w:rPr>
          <w:rFonts w:ascii="Times New Roman" w:eastAsia="Calibri" w:hAnsi="Times New Roman" w:cs="Times New Roman"/>
          <w:color w:val="000000"/>
          <w:spacing w:val="2"/>
          <w:sz w:val="24"/>
          <w:szCs w:val="24"/>
        </w:rPr>
        <w:t>e</w:t>
      </w:r>
      <w:r w:rsidRPr="006476F8">
        <w:rPr>
          <w:rFonts w:ascii="Times New Roman" w:eastAsia="Calibri" w:hAnsi="Times New Roman" w:cs="Times New Roman"/>
          <w:color w:val="000000"/>
          <w:sz w:val="24"/>
          <w:szCs w:val="24"/>
        </w:rPr>
        <w:t>r</w:t>
      </w:r>
      <w:r w:rsidRPr="006476F8">
        <w:rPr>
          <w:rFonts w:ascii="Times New Roman" w:eastAsia="Calibri" w:hAnsi="Times New Roman" w:cs="Times New Roman"/>
          <w:color w:val="000000"/>
          <w:spacing w:val="57"/>
          <w:sz w:val="24"/>
          <w:szCs w:val="24"/>
        </w:rPr>
        <w:t xml:space="preserve"> </w:t>
      </w:r>
      <w:r w:rsidRPr="006476F8">
        <w:rPr>
          <w:rFonts w:ascii="Times New Roman" w:eastAsia="Calibri" w:hAnsi="Times New Roman" w:cs="Times New Roman"/>
          <w:color w:val="000000"/>
          <w:sz w:val="24"/>
          <w:szCs w:val="24"/>
        </w:rPr>
        <w:t>pied</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v</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ju</w:t>
      </w:r>
      <w:r w:rsidRPr="006476F8">
        <w:rPr>
          <w:rFonts w:ascii="Times New Roman" w:eastAsia="Calibri" w:hAnsi="Times New Roman" w:cs="Times New Roman"/>
          <w:color w:val="000000"/>
          <w:spacing w:val="1"/>
          <w:sz w:val="24"/>
          <w:szCs w:val="24"/>
        </w:rPr>
        <w:t>m</w:t>
      </w:r>
      <w:r w:rsidRPr="006476F8">
        <w:rPr>
          <w:rFonts w:ascii="Times New Roman" w:eastAsia="Calibri" w:hAnsi="Times New Roman" w:cs="Times New Roman"/>
          <w:color w:val="000000"/>
          <w:sz w:val="24"/>
          <w:szCs w:val="24"/>
        </w:rPr>
        <w:t>us</w:t>
      </w:r>
      <w:r w:rsidRPr="006476F8">
        <w:rPr>
          <w:rFonts w:ascii="Times New Roman" w:eastAsia="Calibri" w:hAnsi="Times New Roman" w:cs="Times New Roman"/>
          <w:color w:val="000000"/>
          <w:spacing w:val="58"/>
          <w:sz w:val="24"/>
          <w:szCs w:val="24"/>
        </w:rPr>
        <w:t xml:space="preserve"> </w:t>
      </w:r>
      <w:r w:rsidRPr="006476F8">
        <w:rPr>
          <w:rFonts w:ascii="Times New Roman" w:eastAsia="Calibri" w:hAnsi="Times New Roman" w:cs="Times New Roman"/>
          <w:color w:val="000000"/>
          <w:sz w:val="24"/>
          <w:szCs w:val="24"/>
        </w:rPr>
        <w:t>to</w:t>
      </w:r>
      <w:r w:rsidRPr="006476F8">
        <w:rPr>
          <w:rFonts w:ascii="Times New Roman" w:eastAsia="Calibri" w:hAnsi="Times New Roman" w:cs="Times New Roman"/>
          <w:color w:val="000000"/>
          <w:spacing w:val="58"/>
          <w:sz w:val="24"/>
          <w:szCs w:val="24"/>
        </w:rPr>
        <w:t xml:space="preserve"> </w:t>
      </w:r>
      <w:r w:rsidRPr="006476F8">
        <w:rPr>
          <w:rFonts w:ascii="Times New Roman" w:eastAsia="Calibri" w:hAnsi="Times New Roman" w:cs="Times New Roman"/>
          <w:color w:val="000000"/>
          <w:sz w:val="24"/>
          <w:szCs w:val="24"/>
        </w:rPr>
        <w:t>iesni</w:t>
      </w:r>
      <w:r w:rsidRPr="006476F8">
        <w:rPr>
          <w:rFonts w:ascii="Times New Roman" w:eastAsia="Calibri" w:hAnsi="Times New Roman" w:cs="Times New Roman"/>
          <w:color w:val="000000"/>
          <w:spacing w:val="-1"/>
          <w:sz w:val="24"/>
          <w:szCs w:val="24"/>
        </w:rPr>
        <w:t>e</w:t>
      </w:r>
      <w:r w:rsidRPr="006476F8">
        <w:rPr>
          <w:rFonts w:ascii="Times New Roman" w:eastAsia="Calibri" w:hAnsi="Times New Roman" w:cs="Times New Roman"/>
          <w:color w:val="000000"/>
          <w:spacing w:val="-2"/>
          <w:sz w:val="24"/>
          <w:szCs w:val="24"/>
        </w:rPr>
        <w:t>g</w:t>
      </w:r>
      <w:r w:rsidRPr="006476F8">
        <w:rPr>
          <w:rFonts w:ascii="Times New Roman" w:eastAsia="Calibri" w:hAnsi="Times New Roman" w:cs="Times New Roman"/>
          <w:color w:val="000000"/>
          <w:spacing w:val="2"/>
          <w:sz w:val="24"/>
          <w:szCs w:val="24"/>
        </w:rPr>
        <w:t>š</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n</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s</w:t>
      </w:r>
      <w:r w:rsidRPr="006476F8">
        <w:rPr>
          <w:rFonts w:ascii="Times New Roman" w:eastAsia="Calibri" w:hAnsi="Times New Roman" w:cs="Times New Roman"/>
          <w:color w:val="000000"/>
          <w:spacing w:val="58"/>
          <w:sz w:val="24"/>
          <w:szCs w:val="24"/>
        </w:rPr>
        <w:t xml:space="preserve"> </w:t>
      </w:r>
      <w:r w:rsidRPr="006476F8">
        <w:rPr>
          <w:rFonts w:ascii="Times New Roman" w:eastAsia="Calibri" w:hAnsi="Times New Roman" w:cs="Times New Roman"/>
          <w:color w:val="000000"/>
          <w:sz w:val="24"/>
          <w:szCs w:val="24"/>
        </w:rPr>
        <w:t>s</w:t>
      </w:r>
      <w:r w:rsidRPr="006476F8">
        <w:rPr>
          <w:rFonts w:ascii="Times New Roman" w:eastAsia="Calibri" w:hAnsi="Times New Roman" w:cs="Times New Roman"/>
          <w:color w:val="000000"/>
          <w:spacing w:val="-1"/>
          <w:sz w:val="24"/>
          <w:szCs w:val="24"/>
        </w:rPr>
        <w:t>ec</w:t>
      </w:r>
      <w:r w:rsidRPr="006476F8">
        <w:rPr>
          <w:rFonts w:ascii="Times New Roman" w:eastAsia="Calibri" w:hAnsi="Times New Roman" w:cs="Times New Roman"/>
          <w:color w:val="000000"/>
          <w:sz w:val="24"/>
          <w:szCs w:val="24"/>
        </w:rPr>
        <w:t>ī</w:t>
      </w:r>
      <w:r w:rsidRPr="006476F8">
        <w:rPr>
          <w:rFonts w:ascii="Times New Roman" w:eastAsia="Calibri" w:hAnsi="Times New Roman" w:cs="Times New Roman"/>
          <w:color w:val="000000"/>
          <w:spacing w:val="3"/>
          <w:sz w:val="24"/>
          <w:szCs w:val="24"/>
        </w:rPr>
        <w:t>b</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 nosa</w:t>
      </w:r>
      <w:r w:rsidRPr="006476F8">
        <w:rPr>
          <w:rFonts w:ascii="Times New Roman" w:eastAsia="Calibri" w:hAnsi="Times New Roman" w:cs="Times New Roman"/>
          <w:color w:val="000000"/>
          <w:spacing w:val="-1"/>
          <w:sz w:val="24"/>
          <w:szCs w:val="24"/>
        </w:rPr>
        <w:t>u</w:t>
      </w:r>
      <w:r w:rsidRPr="006476F8">
        <w:rPr>
          <w:rFonts w:ascii="Times New Roman" w:eastAsia="Calibri" w:hAnsi="Times New Roman" w:cs="Times New Roman"/>
          <w:color w:val="000000"/>
          <w:sz w:val="24"/>
          <w:szCs w:val="24"/>
        </w:rPr>
        <w:t>c P</w:t>
      </w:r>
      <w:r w:rsidRPr="006476F8">
        <w:rPr>
          <w:rFonts w:ascii="Times New Roman" w:eastAsia="Calibri" w:hAnsi="Times New Roman" w:cs="Times New Roman"/>
          <w:color w:val="000000"/>
          <w:spacing w:val="1"/>
          <w:sz w:val="24"/>
          <w:szCs w:val="24"/>
        </w:rPr>
        <w:t>r</w:t>
      </w:r>
      <w:r w:rsidRPr="006476F8">
        <w:rPr>
          <w:rFonts w:ascii="Times New Roman" w:eastAsia="Calibri" w:hAnsi="Times New Roman" w:cs="Times New Roman"/>
          <w:color w:val="000000"/>
          <w:spacing w:val="-1"/>
          <w:sz w:val="24"/>
          <w:szCs w:val="24"/>
        </w:rPr>
        <w:t>e</w:t>
      </w:r>
      <w:r w:rsidRPr="006476F8">
        <w:rPr>
          <w:rFonts w:ascii="Times New Roman" w:eastAsia="Calibri" w:hAnsi="Times New Roman" w:cs="Times New Roman"/>
          <w:color w:val="000000"/>
          <w:sz w:val="24"/>
          <w:szCs w:val="24"/>
        </w:rPr>
        <w:t>ten</w:t>
      </w:r>
      <w:r w:rsidRPr="006476F8">
        <w:rPr>
          <w:rFonts w:ascii="Times New Roman" w:eastAsia="Calibri" w:hAnsi="Times New Roman" w:cs="Times New Roman"/>
          <w:color w:val="000000"/>
          <w:spacing w:val="2"/>
          <w:sz w:val="24"/>
          <w:szCs w:val="24"/>
        </w:rPr>
        <w:t>d</w:t>
      </w:r>
      <w:r w:rsidRPr="006476F8">
        <w:rPr>
          <w:rFonts w:ascii="Times New Roman" w:eastAsia="Calibri" w:hAnsi="Times New Roman" w:cs="Times New Roman"/>
          <w:color w:val="000000"/>
          <w:spacing w:val="-1"/>
          <w:sz w:val="24"/>
          <w:szCs w:val="24"/>
        </w:rPr>
        <w:t>e</w:t>
      </w:r>
      <w:r w:rsidRPr="006476F8">
        <w:rPr>
          <w:rFonts w:ascii="Times New Roman" w:eastAsia="Calibri" w:hAnsi="Times New Roman" w:cs="Times New Roman"/>
          <w:color w:val="000000"/>
          <w:sz w:val="24"/>
          <w:szCs w:val="24"/>
        </w:rPr>
        <w:t>ntu, pied</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v</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ju</w:t>
      </w:r>
      <w:r w:rsidRPr="006476F8">
        <w:rPr>
          <w:rFonts w:ascii="Times New Roman" w:eastAsia="Calibri" w:hAnsi="Times New Roman" w:cs="Times New Roman"/>
          <w:color w:val="000000"/>
          <w:spacing w:val="1"/>
          <w:sz w:val="24"/>
          <w:szCs w:val="24"/>
        </w:rPr>
        <w:t>m</w:t>
      </w:r>
      <w:r w:rsidRPr="006476F8">
        <w:rPr>
          <w:rFonts w:ascii="Times New Roman" w:eastAsia="Calibri" w:hAnsi="Times New Roman" w:cs="Times New Roman"/>
          <w:color w:val="000000"/>
          <w:sz w:val="24"/>
          <w:szCs w:val="24"/>
        </w:rPr>
        <w:t>a iesn</w:t>
      </w:r>
      <w:r w:rsidRPr="006476F8">
        <w:rPr>
          <w:rFonts w:ascii="Times New Roman" w:eastAsia="Calibri" w:hAnsi="Times New Roman" w:cs="Times New Roman"/>
          <w:color w:val="000000"/>
          <w:spacing w:val="2"/>
          <w:sz w:val="24"/>
          <w:szCs w:val="24"/>
        </w:rPr>
        <w:t>i</w:t>
      </w:r>
      <w:r w:rsidRPr="006476F8">
        <w:rPr>
          <w:rFonts w:ascii="Times New Roman" w:eastAsia="Calibri" w:hAnsi="Times New Roman" w:cs="Times New Roman"/>
          <w:color w:val="000000"/>
          <w:spacing w:val="-1"/>
          <w:sz w:val="24"/>
          <w:szCs w:val="24"/>
        </w:rPr>
        <w:t>e</w:t>
      </w:r>
      <w:r w:rsidRPr="006476F8">
        <w:rPr>
          <w:rFonts w:ascii="Times New Roman" w:eastAsia="Calibri" w:hAnsi="Times New Roman" w:cs="Times New Roman"/>
          <w:color w:val="000000"/>
          <w:spacing w:val="-2"/>
          <w:sz w:val="24"/>
          <w:szCs w:val="24"/>
        </w:rPr>
        <w:t>g</w:t>
      </w:r>
      <w:r w:rsidRPr="006476F8">
        <w:rPr>
          <w:rFonts w:ascii="Times New Roman" w:eastAsia="Calibri" w:hAnsi="Times New Roman" w:cs="Times New Roman"/>
          <w:color w:val="000000"/>
          <w:spacing w:val="2"/>
          <w:sz w:val="24"/>
          <w:szCs w:val="24"/>
        </w:rPr>
        <w:t>š</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n</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 xml:space="preserve">s </w:t>
      </w:r>
      <w:r w:rsidRPr="006476F8">
        <w:rPr>
          <w:rFonts w:ascii="Times New Roman" w:eastAsia="Calibri" w:hAnsi="Times New Roman" w:cs="Times New Roman"/>
          <w:color w:val="000000"/>
          <w:spacing w:val="2"/>
          <w:sz w:val="24"/>
          <w:szCs w:val="24"/>
        </w:rPr>
        <w:t>d</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tu</w:t>
      </w:r>
      <w:r w:rsidRPr="006476F8">
        <w:rPr>
          <w:rFonts w:ascii="Times New Roman" w:eastAsia="Calibri" w:hAnsi="Times New Roman" w:cs="Times New Roman"/>
          <w:color w:val="000000"/>
          <w:spacing w:val="1"/>
          <w:sz w:val="24"/>
          <w:szCs w:val="24"/>
        </w:rPr>
        <w:t>m</w:t>
      </w:r>
      <w:r w:rsidRPr="006476F8">
        <w:rPr>
          <w:rFonts w:ascii="Times New Roman" w:eastAsia="Calibri" w:hAnsi="Times New Roman" w:cs="Times New Roman"/>
          <w:color w:val="000000"/>
          <w:sz w:val="24"/>
          <w:szCs w:val="24"/>
        </w:rPr>
        <w:t>u, laiku, pied</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v</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 xml:space="preserve">tās </w:t>
      </w:r>
      <w:r w:rsidRPr="006476F8">
        <w:rPr>
          <w:rFonts w:ascii="Times New Roman" w:eastAsia="Calibri" w:hAnsi="Times New Roman" w:cs="Times New Roman"/>
          <w:color w:val="000000"/>
          <w:spacing w:val="2"/>
          <w:sz w:val="24"/>
          <w:szCs w:val="24"/>
        </w:rPr>
        <w:t>c</w:t>
      </w:r>
      <w:r w:rsidRPr="006476F8">
        <w:rPr>
          <w:rFonts w:ascii="Times New Roman" w:eastAsia="Calibri" w:hAnsi="Times New Roman" w:cs="Times New Roman"/>
          <w:color w:val="000000"/>
          <w:spacing w:val="-1"/>
          <w:sz w:val="24"/>
          <w:szCs w:val="24"/>
        </w:rPr>
        <w:t>e</w:t>
      </w:r>
      <w:r w:rsidRPr="006476F8">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6476F8">
        <w:rPr>
          <w:rFonts w:ascii="Times New Roman" w:eastAsia="Calibri" w:hAnsi="Times New Roman" w:cs="Times New Roman"/>
          <w:color w:val="000000"/>
          <w:spacing w:val="1"/>
          <w:sz w:val="24"/>
          <w:szCs w:val="24"/>
        </w:rPr>
        <w:t>P</w:t>
      </w:r>
      <w:r w:rsidRPr="006476F8">
        <w:rPr>
          <w:rFonts w:ascii="Times New Roman" w:eastAsia="Calibri" w:hAnsi="Times New Roman" w:cs="Times New Roman"/>
          <w:color w:val="000000"/>
          <w:spacing w:val="-1"/>
          <w:sz w:val="24"/>
          <w:szCs w:val="24"/>
        </w:rPr>
        <w:t>ē</w:t>
      </w:r>
      <w:r w:rsidRPr="006476F8">
        <w:rPr>
          <w:rFonts w:ascii="Times New Roman" w:eastAsia="Calibri" w:hAnsi="Times New Roman" w:cs="Times New Roman"/>
          <w:color w:val="000000"/>
          <w:sz w:val="24"/>
          <w:szCs w:val="24"/>
        </w:rPr>
        <w:t>c</w:t>
      </w:r>
      <w:r w:rsidRPr="006476F8">
        <w:rPr>
          <w:rFonts w:ascii="Times New Roman" w:eastAsia="Calibri" w:hAnsi="Times New Roman" w:cs="Times New Roman"/>
          <w:color w:val="000000"/>
          <w:spacing w:val="-1"/>
          <w:sz w:val="24"/>
          <w:szCs w:val="24"/>
        </w:rPr>
        <w:t xml:space="preserve"> </w:t>
      </w:r>
      <w:r w:rsidRPr="006476F8">
        <w:rPr>
          <w:rFonts w:ascii="Times New Roman" w:eastAsia="Calibri" w:hAnsi="Times New Roman" w:cs="Times New Roman"/>
          <w:color w:val="000000"/>
          <w:sz w:val="24"/>
          <w:szCs w:val="24"/>
        </w:rPr>
        <w:t>visu pied</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v</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ju</w:t>
      </w:r>
      <w:r w:rsidRPr="006476F8">
        <w:rPr>
          <w:rFonts w:ascii="Times New Roman" w:eastAsia="Calibri" w:hAnsi="Times New Roman" w:cs="Times New Roman"/>
          <w:color w:val="000000"/>
          <w:spacing w:val="1"/>
          <w:sz w:val="24"/>
          <w:szCs w:val="24"/>
        </w:rPr>
        <w:t>m</w:t>
      </w:r>
      <w:r w:rsidRPr="006476F8">
        <w:rPr>
          <w:rFonts w:ascii="Times New Roman" w:eastAsia="Calibri" w:hAnsi="Times New Roman" w:cs="Times New Roman"/>
          <w:color w:val="000000"/>
          <w:sz w:val="24"/>
          <w:szCs w:val="24"/>
        </w:rPr>
        <w:t xml:space="preserve">u </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pacing w:val="3"/>
          <w:sz w:val="24"/>
          <w:szCs w:val="24"/>
        </w:rPr>
        <w:t>t</w:t>
      </w:r>
      <w:r w:rsidRPr="006476F8">
        <w:rPr>
          <w:rFonts w:ascii="Times New Roman" w:eastAsia="Calibri" w:hAnsi="Times New Roman" w:cs="Times New Roman"/>
          <w:color w:val="000000"/>
          <w:sz w:val="24"/>
          <w:szCs w:val="24"/>
        </w:rPr>
        <w:t>v</w:t>
      </w:r>
      <w:r w:rsidRPr="006476F8">
        <w:rPr>
          <w:rFonts w:ascii="Times New Roman" w:eastAsia="Calibri" w:hAnsi="Times New Roman" w:cs="Times New Roman"/>
          <w:color w:val="000000"/>
          <w:spacing w:val="-1"/>
          <w:sz w:val="24"/>
          <w:szCs w:val="24"/>
        </w:rPr>
        <w:t>ē</w:t>
      </w:r>
      <w:r w:rsidRPr="006476F8">
        <w:rPr>
          <w:rFonts w:ascii="Times New Roman" w:eastAsia="Calibri" w:hAnsi="Times New Roman" w:cs="Times New Roman"/>
          <w:color w:val="000000"/>
          <w:sz w:val="24"/>
          <w:szCs w:val="24"/>
        </w:rPr>
        <w:t>rš</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n</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s pi</w:t>
      </w:r>
      <w:r w:rsidRPr="006476F8">
        <w:rPr>
          <w:rFonts w:ascii="Times New Roman" w:eastAsia="Calibri" w:hAnsi="Times New Roman" w:cs="Times New Roman"/>
          <w:color w:val="000000"/>
          <w:spacing w:val="-1"/>
          <w:sz w:val="24"/>
          <w:szCs w:val="24"/>
        </w:rPr>
        <w:t>e</w:t>
      </w:r>
      <w:r w:rsidRPr="006476F8">
        <w:rPr>
          <w:rFonts w:ascii="Times New Roman" w:eastAsia="Calibri" w:hAnsi="Times New Roman" w:cs="Times New Roman"/>
          <w:color w:val="000000"/>
          <w:spacing w:val="2"/>
          <w:sz w:val="24"/>
          <w:szCs w:val="24"/>
        </w:rPr>
        <w:t>d</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v</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ju</w:t>
      </w:r>
      <w:r w:rsidRPr="006476F8">
        <w:rPr>
          <w:rFonts w:ascii="Times New Roman" w:eastAsia="Calibri" w:hAnsi="Times New Roman" w:cs="Times New Roman"/>
          <w:color w:val="000000"/>
          <w:spacing w:val="1"/>
          <w:sz w:val="24"/>
          <w:szCs w:val="24"/>
        </w:rPr>
        <w:t>m</w:t>
      </w:r>
      <w:r w:rsidRPr="006476F8">
        <w:rPr>
          <w:rFonts w:ascii="Times New Roman" w:eastAsia="Calibri" w:hAnsi="Times New Roman" w:cs="Times New Roman"/>
          <w:color w:val="000000"/>
          <w:sz w:val="24"/>
          <w:szCs w:val="24"/>
        </w:rPr>
        <w:t xml:space="preserve">u </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pacing w:val="3"/>
          <w:sz w:val="24"/>
          <w:szCs w:val="24"/>
        </w:rPr>
        <w:t>t</w:t>
      </w:r>
      <w:r w:rsidRPr="006476F8">
        <w:rPr>
          <w:rFonts w:ascii="Times New Roman" w:eastAsia="Calibri" w:hAnsi="Times New Roman" w:cs="Times New Roman"/>
          <w:color w:val="000000"/>
          <w:sz w:val="24"/>
          <w:szCs w:val="24"/>
        </w:rPr>
        <w:t>v</w:t>
      </w:r>
      <w:r w:rsidRPr="006476F8">
        <w:rPr>
          <w:rFonts w:ascii="Times New Roman" w:eastAsia="Calibri" w:hAnsi="Times New Roman" w:cs="Times New Roman"/>
          <w:color w:val="000000"/>
          <w:spacing w:val="-1"/>
          <w:sz w:val="24"/>
          <w:szCs w:val="24"/>
        </w:rPr>
        <w:t>ē</w:t>
      </w:r>
      <w:r w:rsidRPr="006476F8">
        <w:rPr>
          <w:rFonts w:ascii="Times New Roman" w:eastAsia="Calibri" w:hAnsi="Times New Roman" w:cs="Times New Roman"/>
          <w:color w:val="000000"/>
          <w:sz w:val="24"/>
          <w:szCs w:val="24"/>
        </w:rPr>
        <w:t>rš</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n</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 xml:space="preserve">s </w:t>
      </w:r>
      <w:r w:rsidRPr="006476F8">
        <w:rPr>
          <w:rFonts w:ascii="Times New Roman" w:eastAsia="Calibri" w:hAnsi="Times New Roman" w:cs="Times New Roman"/>
          <w:color w:val="000000"/>
          <w:spacing w:val="3"/>
          <w:sz w:val="24"/>
          <w:szCs w:val="24"/>
        </w:rPr>
        <w:t>s</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n</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ksme ti</w:t>
      </w:r>
      <w:r w:rsidRPr="006476F8">
        <w:rPr>
          <w:rFonts w:ascii="Times New Roman" w:eastAsia="Calibri" w:hAnsi="Times New Roman" w:cs="Times New Roman"/>
          <w:color w:val="000000"/>
          <w:spacing w:val="-1"/>
          <w:sz w:val="24"/>
          <w:szCs w:val="24"/>
        </w:rPr>
        <w:t>e</w:t>
      </w:r>
      <w:r w:rsidRPr="006476F8">
        <w:rPr>
          <w:rFonts w:ascii="Times New Roman" w:eastAsia="Calibri" w:hAnsi="Times New Roman" w:cs="Times New Roman"/>
          <w:color w:val="000000"/>
          <w:sz w:val="24"/>
          <w:szCs w:val="24"/>
        </w:rPr>
        <w:t xml:space="preserve">k </w:t>
      </w:r>
      <w:r w:rsidRPr="006476F8">
        <w:rPr>
          <w:rFonts w:ascii="Times New Roman" w:eastAsia="Calibri" w:hAnsi="Times New Roman" w:cs="Times New Roman"/>
          <w:color w:val="000000"/>
          <w:spacing w:val="2"/>
          <w:sz w:val="24"/>
          <w:szCs w:val="24"/>
        </w:rPr>
        <w:t>s</w:t>
      </w:r>
      <w:r w:rsidRPr="006476F8">
        <w:rPr>
          <w:rFonts w:ascii="Times New Roman" w:eastAsia="Calibri" w:hAnsi="Times New Roman" w:cs="Times New Roman"/>
          <w:color w:val="000000"/>
          <w:sz w:val="24"/>
          <w:szCs w:val="24"/>
        </w:rPr>
        <w:t>lē</w:t>
      </w:r>
      <w:r w:rsidRPr="006476F8">
        <w:rPr>
          <w:rFonts w:ascii="Times New Roman" w:eastAsia="Calibri" w:hAnsi="Times New Roman" w:cs="Times New Roman"/>
          <w:color w:val="000000"/>
          <w:spacing w:val="-3"/>
          <w:sz w:val="24"/>
          <w:szCs w:val="24"/>
        </w:rPr>
        <w:t>g</w:t>
      </w:r>
      <w:r w:rsidRPr="006476F8">
        <w:rPr>
          <w:rFonts w:ascii="Times New Roman" w:eastAsia="Calibri" w:hAnsi="Times New Roman" w:cs="Times New Roman"/>
          <w:color w:val="000000"/>
          <w:sz w:val="24"/>
          <w:szCs w:val="24"/>
        </w:rPr>
        <w:t xml:space="preserve">ta. </w:t>
      </w:r>
      <w:r w:rsidRPr="006476F8">
        <w:rPr>
          <w:rFonts w:ascii="Times New Roman" w:eastAsia="Calibri" w:hAnsi="Times New Roman" w:cs="Times New Roman"/>
          <w:color w:val="000000"/>
          <w:spacing w:val="1"/>
          <w:sz w:val="24"/>
          <w:szCs w:val="24"/>
        </w:rPr>
        <w:t>P</w:t>
      </w:r>
      <w:r w:rsidRPr="006476F8">
        <w:rPr>
          <w:rFonts w:ascii="Times New Roman" w:eastAsia="Calibri" w:hAnsi="Times New Roman" w:cs="Times New Roman"/>
          <w:color w:val="000000"/>
          <w:sz w:val="24"/>
          <w:szCs w:val="24"/>
        </w:rPr>
        <w:t>r</w:t>
      </w:r>
      <w:r w:rsidRPr="006476F8">
        <w:rPr>
          <w:rFonts w:ascii="Times New Roman" w:eastAsia="Calibri" w:hAnsi="Times New Roman" w:cs="Times New Roman"/>
          <w:color w:val="000000"/>
          <w:spacing w:val="-2"/>
          <w:sz w:val="24"/>
          <w:szCs w:val="24"/>
        </w:rPr>
        <w:t>e</w:t>
      </w:r>
      <w:r w:rsidRPr="006476F8">
        <w:rPr>
          <w:rFonts w:ascii="Times New Roman" w:eastAsia="Calibri" w:hAnsi="Times New Roman" w:cs="Times New Roman"/>
          <w:color w:val="000000"/>
          <w:sz w:val="24"/>
          <w:szCs w:val="24"/>
        </w:rPr>
        <w:t>tend</w:t>
      </w:r>
      <w:r w:rsidRPr="006476F8">
        <w:rPr>
          <w:rFonts w:ascii="Times New Roman" w:eastAsia="Calibri" w:hAnsi="Times New Roman" w:cs="Times New Roman"/>
          <w:color w:val="000000"/>
          <w:spacing w:val="-1"/>
          <w:sz w:val="24"/>
          <w:szCs w:val="24"/>
        </w:rPr>
        <w:t>e</w:t>
      </w:r>
      <w:r w:rsidRPr="006476F8">
        <w:rPr>
          <w:rFonts w:ascii="Times New Roman" w:eastAsia="Calibri" w:hAnsi="Times New Roman" w:cs="Times New Roman"/>
          <w:color w:val="000000"/>
          <w:sz w:val="24"/>
          <w:szCs w:val="24"/>
        </w:rPr>
        <w:t>ntu</w:t>
      </w:r>
      <w:r w:rsidRPr="006476F8">
        <w:rPr>
          <w:rFonts w:ascii="Times New Roman" w:eastAsia="Calibri" w:hAnsi="Times New Roman" w:cs="Times New Roman"/>
          <w:color w:val="000000"/>
          <w:spacing w:val="19"/>
          <w:sz w:val="24"/>
          <w:szCs w:val="24"/>
        </w:rPr>
        <w:t xml:space="preserve"> </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t</w:t>
      </w:r>
      <w:r w:rsidRPr="006476F8">
        <w:rPr>
          <w:rFonts w:ascii="Times New Roman" w:eastAsia="Calibri" w:hAnsi="Times New Roman" w:cs="Times New Roman"/>
          <w:color w:val="000000"/>
          <w:spacing w:val="1"/>
          <w:sz w:val="24"/>
          <w:szCs w:val="24"/>
        </w:rPr>
        <w:t>l</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si,</w:t>
      </w:r>
      <w:r w:rsidRPr="006476F8">
        <w:rPr>
          <w:rFonts w:ascii="Times New Roman" w:eastAsia="Calibri" w:hAnsi="Times New Roman" w:cs="Times New Roman"/>
          <w:color w:val="000000"/>
          <w:spacing w:val="20"/>
          <w:sz w:val="24"/>
          <w:szCs w:val="24"/>
        </w:rPr>
        <w:t xml:space="preserve"> </w:t>
      </w:r>
      <w:r w:rsidRPr="006476F8">
        <w:rPr>
          <w:rFonts w:ascii="Times New Roman" w:eastAsia="Calibri" w:hAnsi="Times New Roman" w:cs="Times New Roman"/>
          <w:color w:val="000000"/>
          <w:sz w:val="24"/>
          <w:szCs w:val="24"/>
        </w:rPr>
        <w:t>p</w:t>
      </w:r>
      <w:r w:rsidRPr="006476F8">
        <w:rPr>
          <w:rFonts w:ascii="Times New Roman" w:eastAsia="Calibri" w:hAnsi="Times New Roman" w:cs="Times New Roman"/>
          <w:color w:val="000000"/>
          <w:spacing w:val="3"/>
          <w:sz w:val="24"/>
          <w:szCs w:val="24"/>
        </w:rPr>
        <w:t>i</w:t>
      </w:r>
      <w:r w:rsidRPr="006476F8">
        <w:rPr>
          <w:rFonts w:ascii="Times New Roman" w:eastAsia="Calibri" w:hAnsi="Times New Roman" w:cs="Times New Roman"/>
          <w:color w:val="000000"/>
          <w:spacing w:val="-1"/>
          <w:sz w:val="24"/>
          <w:szCs w:val="24"/>
        </w:rPr>
        <w:t>e</w:t>
      </w:r>
      <w:r w:rsidRPr="006476F8">
        <w:rPr>
          <w:rFonts w:ascii="Times New Roman" w:eastAsia="Calibri" w:hAnsi="Times New Roman" w:cs="Times New Roman"/>
          <w:color w:val="000000"/>
          <w:sz w:val="24"/>
          <w:szCs w:val="24"/>
        </w:rPr>
        <w:t>d</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v</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ju</w:t>
      </w:r>
      <w:r w:rsidRPr="006476F8">
        <w:rPr>
          <w:rFonts w:ascii="Times New Roman" w:eastAsia="Calibri" w:hAnsi="Times New Roman" w:cs="Times New Roman"/>
          <w:color w:val="000000"/>
          <w:spacing w:val="1"/>
          <w:sz w:val="24"/>
          <w:szCs w:val="24"/>
        </w:rPr>
        <w:t>m</w:t>
      </w:r>
      <w:r w:rsidRPr="006476F8">
        <w:rPr>
          <w:rFonts w:ascii="Times New Roman" w:eastAsia="Calibri" w:hAnsi="Times New Roman" w:cs="Times New Roman"/>
          <w:color w:val="000000"/>
          <w:sz w:val="24"/>
          <w:szCs w:val="24"/>
        </w:rPr>
        <w:t>u</w:t>
      </w:r>
      <w:r w:rsidRPr="006476F8">
        <w:rPr>
          <w:rFonts w:ascii="Times New Roman" w:eastAsia="Calibri" w:hAnsi="Times New Roman" w:cs="Times New Roman"/>
          <w:color w:val="000000"/>
          <w:spacing w:val="19"/>
          <w:sz w:val="24"/>
          <w:szCs w:val="24"/>
        </w:rPr>
        <w:t xml:space="preserve"> </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tb</w:t>
      </w:r>
      <w:r w:rsidRPr="006476F8">
        <w:rPr>
          <w:rFonts w:ascii="Times New Roman" w:eastAsia="Calibri" w:hAnsi="Times New Roman" w:cs="Times New Roman"/>
          <w:color w:val="000000"/>
          <w:spacing w:val="1"/>
          <w:sz w:val="24"/>
          <w:szCs w:val="24"/>
        </w:rPr>
        <w:t>i</w:t>
      </w:r>
      <w:r w:rsidRPr="006476F8">
        <w:rPr>
          <w:rFonts w:ascii="Times New Roman" w:eastAsia="Calibri" w:hAnsi="Times New Roman" w:cs="Times New Roman"/>
          <w:color w:val="000000"/>
          <w:sz w:val="24"/>
          <w:szCs w:val="24"/>
        </w:rPr>
        <w:t>ls</w:t>
      </w:r>
      <w:r w:rsidRPr="006476F8">
        <w:rPr>
          <w:rFonts w:ascii="Times New Roman" w:eastAsia="Calibri" w:hAnsi="Times New Roman" w:cs="Times New Roman"/>
          <w:color w:val="000000"/>
          <w:spacing w:val="1"/>
          <w:sz w:val="24"/>
          <w:szCs w:val="24"/>
        </w:rPr>
        <w:t>t</w:t>
      </w:r>
      <w:r w:rsidRPr="006476F8">
        <w:rPr>
          <w:rFonts w:ascii="Times New Roman" w:eastAsia="Calibri" w:hAnsi="Times New Roman" w:cs="Times New Roman"/>
          <w:color w:val="000000"/>
          <w:sz w:val="24"/>
          <w:szCs w:val="24"/>
        </w:rPr>
        <w:t>ības</w:t>
      </w:r>
      <w:r w:rsidRPr="006476F8">
        <w:rPr>
          <w:rFonts w:ascii="Times New Roman" w:eastAsia="Calibri" w:hAnsi="Times New Roman" w:cs="Times New Roman"/>
          <w:color w:val="000000"/>
          <w:spacing w:val="19"/>
          <w:sz w:val="24"/>
          <w:szCs w:val="24"/>
        </w:rPr>
        <w:t xml:space="preserve"> </w:t>
      </w:r>
      <w:r w:rsidRPr="006476F8">
        <w:rPr>
          <w:rFonts w:ascii="Times New Roman" w:eastAsia="Calibri" w:hAnsi="Times New Roman" w:cs="Times New Roman"/>
          <w:color w:val="000000"/>
          <w:sz w:val="24"/>
          <w:szCs w:val="24"/>
        </w:rPr>
        <w:t>p</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rbaudi</w:t>
      </w:r>
      <w:r w:rsidRPr="006476F8">
        <w:rPr>
          <w:rFonts w:ascii="Times New Roman" w:eastAsia="Calibri" w:hAnsi="Times New Roman" w:cs="Times New Roman"/>
          <w:color w:val="000000"/>
          <w:spacing w:val="19"/>
          <w:sz w:val="24"/>
          <w:szCs w:val="24"/>
        </w:rPr>
        <w:t xml:space="preserve"> </w:t>
      </w:r>
      <w:r w:rsidRPr="006476F8">
        <w:rPr>
          <w:rFonts w:ascii="Times New Roman" w:eastAsia="Calibri" w:hAnsi="Times New Roman" w:cs="Times New Roman"/>
          <w:color w:val="000000"/>
          <w:sz w:val="24"/>
          <w:szCs w:val="24"/>
        </w:rPr>
        <w:t>un</w:t>
      </w:r>
      <w:r w:rsidRPr="006476F8">
        <w:rPr>
          <w:rFonts w:ascii="Times New Roman" w:eastAsia="Calibri" w:hAnsi="Times New Roman" w:cs="Times New Roman"/>
          <w:color w:val="000000"/>
          <w:spacing w:val="19"/>
          <w:sz w:val="24"/>
          <w:szCs w:val="24"/>
        </w:rPr>
        <w:t xml:space="preserve"> </w:t>
      </w:r>
      <w:r w:rsidRPr="006476F8">
        <w:rPr>
          <w:rFonts w:ascii="Times New Roman" w:eastAsia="Calibri" w:hAnsi="Times New Roman" w:cs="Times New Roman"/>
          <w:color w:val="000000"/>
          <w:sz w:val="24"/>
          <w:szCs w:val="24"/>
        </w:rPr>
        <w:t>pied</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v</w:t>
      </w:r>
      <w:r w:rsidRPr="006476F8">
        <w:rPr>
          <w:rFonts w:ascii="Times New Roman" w:eastAsia="Calibri" w:hAnsi="Times New Roman" w:cs="Times New Roman"/>
          <w:color w:val="000000"/>
          <w:spacing w:val="-1"/>
          <w:sz w:val="24"/>
          <w:szCs w:val="24"/>
        </w:rPr>
        <w:t>ā</w:t>
      </w:r>
      <w:r w:rsidRPr="006476F8">
        <w:rPr>
          <w:rFonts w:ascii="Times New Roman" w:eastAsia="Calibri" w:hAnsi="Times New Roman" w:cs="Times New Roman"/>
          <w:color w:val="000000"/>
          <w:sz w:val="24"/>
          <w:szCs w:val="24"/>
        </w:rPr>
        <w:t>ju</w:t>
      </w:r>
      <w:r w:rsidRPr="006476F8">
        <w:rPr>
          <w:rFonts w:ascii="Times New Roman" w:eastAsia="Calibri" w:hAnsi="Times New Roman" w:cs="Times New Roman"/>
          <w:color w:val="000000"/>
          <w:spacing w:val="1"/>
          <w:sz w:val="24"/>
          <w:szCs w:val="24"/>
        </w:rPr>
        <w:t>m</w:t>
      </w:r>
      <w:r w:rsidRPr="006476F8">
        <w:rPr>
          <w:rFonts w:ascii="Times New Roman" w:eastAsia="Calibri" w:hAnsi="Times New Roman" w:cs="Times New Roman"/>
          <w:color w:val="000000"/>
          <w:sz w:val="24"/>
          <w:szCs w:val="24"/>
        </w:rPr>
        <w:t>u</w:t>
      </w:r>
      <w:r w:rsidRPr="006476F8">
        <w:rPr>
          <w:rFonts w:ascii="Times New Roman" w:eastAsia="Calibri" w:hAnsi="Times New Roman" w:cs="Times New Roman"/>
          <w:color w:val="000000"/>
          <w:spacing w:val="19"/>
          <w:sz w:val="24"/>
          <w:szCs w:val="24"/>
        </w:rPr>
        <w:t xml:space="preserve"> </w:t>
      </w:r>
      <w:r w:rsidRPr="006476F8">
        <w:rPr>
          <w:rFonts w:ascii="Times New Roman" w:eastAsia="Calibri" w:hAnsi="Times New Roman" w:cs="Times New Roman"/>
          <w:color w:val="000000"/>
          <w:spacing w:val="2"/>
          <w:sz w:val="24"/>
          <w:szCs w:val="24"/>
        </w:rPr>
        <w:t>v</w:t>
      </w:r>
      <w:r w:rsidRPr="006476F8">
        <w:rPr>
          <w:rFonts w:ascii="Times New Roman" w:eastAsia="Calibri" w:hAnsi="Times New Roman" w:cs="Times New Roman"/>
          <w:color w:val="000000"/>
          <w:spacing w:val="-1"/>
          <w:sz w:val="24"/>
          <w:szCs w:val="24"/>
        </w:rPr>
        <w:t>ē</w:t>
      </w:r>
      <w:r w:rsidRPr="006476F8">
        <w:rPr>
          <w:rFonts w:ascii="Times New Roman" w:eastAsia="Calibri" w:hAnsi="Times New Roman" w:cs="Times New Roman"/>
          <w:color w:val="000000"/>
          <w:sz w:val="24"/>
          <w:szCs w:val="24"/>
        </w:rPr>
        <w:t>r</w:t>
      </w:r>
      <w:r w:rsidRPr="006476F8">
        <w:rPr>
          <w:rFonts w:ascii="Times New Roman" w:eastAsia="Calibri" w:hAnsi="Times New Roman" w:cs="Times New Roman"/>
          <w:color w:val="000000"/>
          <w:spacing w:val="2"/>
          <w:sz w:val="24"/>
          <w:szCs w:val="24"/>
        </w:rPr>
        <w:t>t</w:t>
      </w:r>
      <w:r w:rsidRPr="006476F8">
        <w:rPr>
          <w:rFonts w:ascii="Times New Roman" w:eastAsia="Calibri" w:hAnsi="Times New Roman" w:cs="Times New Roman"/>
          <w:color w:val="000000"/>
          <w:spacing w:val="-1"/>
          <w:sz w:val="24"/>
          <w:szCs w:val="24"/>
        </w:rPr>
        <w:t>ē</w:t>
      </w:r>
      <w:r w:rsidRPr="006476F8">
        <w:rPr>
          <w:rFonts w:ascii="Times New Roman" w:eastAsia="Calibri" w:hAnsi="Times New Roman" w:cs="Times New Roman"/>
          <w:color w:val="000000"/>
          <w:sz w:val="24"/>
          <w:szCs w:val="24"/>
        </w:rPr>
        <w:t>š</w:t>
      </w:r>
      <w:r w:rsidRPr="006476F8">
        <w:rPr>
          <w:rFonts w:ascii="Times New Roman" w:eastAsia="Calibri" w:hAnsi="Times New Roman" w:cs="Times New Roman"/>
          <w:color w:val="000000"/>
          <w:spacing w:val="-1"/>
          <w:sz w:val="24"/>
          <w:szCs w:val="24"/>
        </w:rPr>
        <w:t>a</w:t>
      </w:r>
      <w:r w:rsidRPr="006476F8">
        <w:rPr>
          <w:rFonts w:ascii="Times New Roman" w:eastAsia="Calibri" w:hAnsi="Times New Roman" w:cs="Times New Roman"/>
          <w:color w:val="000000"/>
          <w:sz w:val="24"/>
          <w:szCs w:val="24"/>
        </w:rPr>
        <w:t>nu Pasūtītāja Iepirkuma kom</w:t>
      </w:r>
      <w:r w:rsidRPr="006476F8">
        <w:rPr>
          <w:rFonts w:ascii="Times New Roman" w:eastAsia="Calibri" w:hAnsi="Times New Roman" w:cs="Times New Roman"/>
          <w:color w:val="000000"/>
          <w:spacing w:val="1"/>
          <w:sz w:val="24"/>
          <w:szCs w:val="24"/>
        </w:rPr>
        <w:t>i</w:t>
      </w:r>
      <w:r w:rsidRPr="006476F8">
        <w:rPr>
          <w:rFonts w:ascii="Times New Roman" w:eastAsia="Calibri" w:hAnsi="Times New Roman" w:cs="Times New Roman"/>
          <w:color w:val="000000"/>
          <w:sz w:val="24"/>
          <w:szCs w:val="24"/>
        </w:rPr>
        <w:t>si</w:t>
      </w:r>
      <w:r w:rsidRPr="006476F8">
        <w:rPr>
          <w:rFonts w:ascii="Times New Roman" w:eastAsia="Calibri" w:hAnsi="Times New Roman" w:cs="Times New Roman"/>
          <w:color w:val="000000"/>
          <w:spacing w:val="1"/>
          <w:sz w:val="24"/>
          <w:szCs w:val="24"/>
        </w:rPr>
        <w:t>j</w:t>
      </w:r>
      <w:r w:rsidRPr="006476F8">
        <w:rPr>
          <w:rFonts w:ascii="Times New Roman" w:eastAsia="Calibri" w:hAnsi="Times New Roman" w:cs="Times New Roman"/>
          <w:color w:val="000000"/>
          <w:sz w:val="24"/>
          <w:szCs w:val="24"/>
        </w:rPr>
        <w:t>a</w:t>
      </w:r>
      <w:r w:rsidRPr="006476F8">
        <w:rPr>
          <w:rFonts w:ascii="Times New Roman" w:eastAsia="Calibri" w:hAnsi="Times New Roman" w:cs="Times New Roman"/>
          <w:color w:val="000000"/>
          <w:spacing w:val="-1"/>
          <w:sz w:val="24"/>
          <w:szCs w:val="24"/>
        </w:rPr>
        <w:t xml:space="preserve"> </w:t>
      </w:r>
      <w:r w:rsidRPr="006476F8">
        <w:rPr>
          <w:rFonts w:ascii="Times New Roman" w:eastAsia="Calibri" w:hAnsi="Times New Roman" w:cs="Times New Roman"/>
          <w:color w:val="000000"/>
          <w:sz w:val="24"/>
          <w:szCs w:val="24"/>
        </w:rPr>
        <w:t>v</w:t>
      </w:r>
      <w:r w:rsidRPr="006476F8">
        <w:rPr>
          <w:rFonts w:ascii="Times New Roman" w:eastAsia="Calibri" w:hAnsi="Times New Roman" w:cs="Times New Roman"/>
          <w:color w:val="000000"/>
          <w:spacing w:val="-1"/>
          <w:sz w:val="24"/>
          <w:szCs w:val="24"/>
        </w:rPr>
        <w:t>e</w:t>
      </w:r>
      <w:r w:rsidRPr="006476F8">
        <w:rPr>
          <w:rFonts w:ascii="Times New Roman" w:eastAsia="Calibri" w:hAnsi="Times New Roman" w:cs="Times New Roman"/>
          <w:color w:val="000000"/>
          <w:sz w:val="24"/>
          <w:szCs w:val="24"/>
        </w:rPr>
        <w:t>ic sl</w:t>
      </w:r>
      <w:r w:rsidRPr="006476F8">
        <w:rPr>
          <w:rFonts w:ascii="Times New Roman" w:eastAsia="Calibri" w:hAnsi="Times New Roman" w:cs="Times New Roman"/>
          <w:color w:val="000000"/>
          <w:spacing w:val="-1"/>
          <w:sz w:val="24"/>
          <w:szCs w:val="24"/>
        </w:rPr>
        <w:t>ē</w:t>
      </w:r>
      <w:r w:rsidRPr="006476F8">
        <w:rPr>
          <w:rFonts w:ascii="Times New Roman" w:eastAsia="Calibri" w:hAnsi="Times New Roman" w:cs="Times New Roman"/>
          <w:color w:val="000000"/>
          <w:spacing w:val="-2"/>
          <w:sz w:val="24"/>
          <w:szCs w:val="24"/>
        </w:rPr>
        <w:t>g</w:t>
      </w:r>
      <w:r w:rsidRPr="006476F8">
        <w:rPr>
          <w:rFonts w:ascii="Times New Roman" w:eastAsia="Calibri" w:hAnsi="Times New Roman" w:cs="Times New Roman"/>
          <w:color w:val="000000"/>
          <w:sz w:val="24"/>
          <w:szCs w:val="24"/>
        </w:rPr>
        <w:t xml:space="preserve">tā </w:t>
      </w:r>
      <w:r w:rsidRPr="006476F8">
        <w:rPr>
          <w:rFonts w:ascii="Times New Roman" w:eastAsia="Calibri" w:hAnsi="Times New Roman" w:cs="Times New Roman"/>
          <w:color w:val="000000"/>
          <w:spacing w:val="2"/>
          <w:sz w:val="24"/>
          <w:szCs w:val="24"/>
        </w:rPr>
        <w:t>s</w:t>
      </w:r>
      <w:r w:rsidRPr="006476F8">
        <w:rPr>
          <w:rFonts w:ascii="Times New Roman" w:eastAsia="Calibri" w:hAnsi="Times New Roman" w:cs="Times New Roman"/>
          <w:color w:val="000000"/>
          <w:spacing w:val="-1"/>
          <w:sz w:val="24"/>
          <w:szCs w:val="24"/>
        </w:rPr>
        <w:t>ē</w:t>
      </w:r>
      <w:r w:rsidRPr="006476F8">
        <w:rPr>
          <w:rFonts w:ascii="Times New Roman" w:eastAsia="Calibri" w:hAnsi="Times New Roman" w:cs="Times New Roman"/>
          <w:color w:val="000000"/>
          <w:sz w:val="24"/>
          <w:szCs w:val="24"/>
        </w:rPr>
        <w:t>d</w:t>
      </w:r>
      <w:r w:rsidRPr="006476F8">
        <w:rPr>
          <w:rFonts w:ascii="Times New Roman" w:eastAsia="Calibri" w:hAnsi="Times New Roman" w:cs="Times New Roman"/>
          <w:color w:val="000000"/>
          <w:spacing w:val="-1"/>
          <w:sz w:val="24"/>
          <w:szCs w:val="24"/>
        </w:rPr>
        <w:t>ē</w:t>
      </w:r>
      <w:r w:rsidRPr="006476F8">
        <w:rPr>
          <w:rFonts w:ascii="Times New Roman" w:eastAsia="Calibri" w:hAnsi="Times New Roman" w:cs="Times New Roman"/>
          <w:color w:val="000000"/>
          <w:sz w:val="24"/>
          <w:szCs w:val="24"/>
        </w:rPr>
        <w:t>.</w:t>
      </w:r>
    </w:p>
    <w:p w:rsidR="00894483" w:rsidRPr="006476F8" w:rsidRDefault="00894483" w:rsidP="00894483">
      <w:pPr>
        <w:widowControl w:val="0"/>
        <w:numPr>
          <w:ilvl w:val="2"/>
          <w:numId w:val="1"/>
        </w:numPr>
        <w:autoSpaceDE w:val="0"/>
        <w:autoSpaceDN w:val="0"/>
        <w:adjustRightInd w:val="0"/>
        <w:spacing w:after="0" w:line="240" w:lineRule="auto"/>
        <w:jc w:val="both"/>
        <w:rPr>
          <w:rFonts w:ascii="Times New Roman" w:eastAsia="Calibri" w:hAnsi="Times New Roman" w:cs="Times New Roman"/>
          <w:sz w:val="24"/>
          <w:szCs w:val="24"/>
        </w:rPr>
      </w:pPr>
      <w:r w:rsidRPr="006476F8">
        <w:rPr>
          <w:rFonts w:ascii="Times New Roman" w:eastAsia="Times New Roman" w:hAnsi="Times New Roman" w:cs="Times New Roman"/>
          <w:bCs/>
          <w:iCs/>
          <w:color w:val="000000"/>
          <w:sz w:val="24"/>
          <w:szCs w:val="24"/>
        </w:rPr>
        <w:t>Iepirkuma komisijas priekšsēdētāja, Iepirkuma komisijas locekļi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rsidR="00894483" w:rsidRPr="006476F8" w:rsidRDefault="00894483" w:rsidP="00894483">
      <w:pPr>
        <w:widowControl w:val="0"/>
        <w:numPr>
          <w:ilvl w:val="2"/>
          <w:numId w:val="1"/>
        </w:numPr>
        <w:autoSpaceDE w:val="0"/>
        <w:autoSpaceDN w:val="0"/>
        <w:adjustRightInd w:val="0"/>
        <w:spacing w:after="0" w:line="240" w:lineRule="auto"/>
        <w:jc w:val="both"/>
        <w:rPr>
          <w:rFonts w:ascii="Times New Roman" w:eastAsia="Calibri" w:hAnsi="Times New Roman" w:cs="Times New Roman"/>
          <w:sz w:val="24"/>
          <w:szCs w:val="24"/>
        </w:rPr>
      </w:pPr>
      <w:r w:rsidRPr="006476F8">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rsidR="00894483" w:rsidRPr="006476F8" w:rsidRDefault="00894483" w:rsidP="00894483">
      <w:pPr>
        <w:suppressAutoHyphens/>
        <w:spacing w:after="0" w:line="240" w:lineRule="auto"/>
        <w:jc w:val="both"/>
        <w:rPr>
          <w:rFonts w:ascii="Times New Roman" w:eastAsia="Times New Roman" w:hAnsi="Times New Roman" w:cs="Times New Roman"/>
          <w:sz w:val="24"/>
          <w:szCs w:val="24"/>
        </w:rPr>
      </w:pPr>
    </w:p>
    <w:p w:rsidR="00894483" w:rsidRPr="006476F8" w:rsidRDefault="00894483" w:rsidP="00894483">
      <w:pPr>
        <w:keepNext/>
        <w:numPr>
          <w:ilvl w:val="1"/>
          <w:numId w:val="2"/>
        </w:numPr>
        <w:tabs>
          <w:tab w:val="left" w:pos="851"/>
        </w:tabs>
        <w:suppressAutoHyphens/>
        <w:spacing w:after="0" w:line="240" w:lineRule="auto"/>
        <w:jc w:val="both"/>
        <w:rPr>
          <w:rFonts w:ascii="Times New Roman" w:eastAsia="Times New Roman" w:hAnsi="Times New Roman" w:cs="Times New Roman"/>
          <w:b/>
          <w:bCs/>
          <w:sz w:val="24"/>
          <w:szCs w:val="24"/>
        </w:rPr>
      </w:pPr>
      <w:r w:rsidRPr="006476F8">
        <w:rPr>
          <w:rFonts w:ascii="Times New Roman" w:eastAsia="Times New Roman" w:hAnsi="Times New Roman" w:cs="Times New Roman"/>
          <w:b/>
          <w:bCs/>
          <w:sz w:val="24"/>
          <w:szCs w:val="24"/>
        </w:rPr>
        <w:t>Piedāvājuma noformēšana:</w:t>
      </w:r>
    </w:p>
    <w:p w:rsidR="00894483" w:rsidRPr="006476F8" w:rsidRDefault="00894483" w:rsidP="00894483">
      <w:pPr>
        <w:widowControl w:val="0"/>
        <w:numPr>
          <w:ilvl w:val="2"/>
          <w:numId w:val="2"/>
        </w:numPr>
        <w:suppressAutoHyphens/>
        <w:spacing w:after="0" w:line="240" w:lineRule="auto"/>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Piedāvājuma dokumentus izstrādāt atbilstoši 2018.gada 4.septembra Ministru Kabineta noteikumu Nr.558</w:t>
      </w:r>
      <w:r w:rsidRPr="006476F8">
        <w:rPr>
          <w:rFonts w:ascii="Times New Roman" w:eastAsia="Times New Roman" w:hAnsi="Times New Roman" w:cs="Times New Roman"/>
          <w:bCs/>
          <w:color w:val="FF0000"/>
          <w:sz w:val="24"/>
          <w:szCs w:val="24"/>
        </w:rPr>
        <w:t xml:space="preserve"> </w:t>
      </w:r>
      <w:r w:rsidRPr="006476F8">
        <w:rPr>
          <w:rFonts w:ascii="Times New Roman" w:eastAsia="Times New Roman" w:hAnsi="Times New Roman" w:cs="Times New Roman"/>
          <w:bCs/>
          <w:sz w:val="24"/>
          <w:szCs w:val="24"/>
        </w:rPr>
        <w:t>„Dokumentu izstrādāšanas un noformēšanas kārtība” un 2010.gada 6.maija likuma "Dokumentu juridiskā spēka likums" prasībām.</w:t>
      </w:r>
    </w:p>
    <w:p w:rsidR="00894483" w:rsidRPr="006476F8" w:rsidRDefault="00894483" w:rsidP="00894483">
      <w:pPr>
        <w:numPr>
          <w:ilvl w:val="2"/>
          <w:numId w:val="2"/>
        </w:numPr>
        <w:tabs>
          <w:tab w:val="left" w:pos="851"/>
        </w:tabs>
        <w:suppressAutoHyphens/>
        <w:spacing w:after="0" w:line="240" w:lineRule="auto"/>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Piedāvājums jāsagatavo latviešu valodā, datorrakstā, tam jābūt skaidri salasāmam, bez labojumiem un dzēsumiem.</w:t>
      </w:r>
    </w:p>
    <w:p w:rsidR="00894483" w:rsidRPr="006476F8" w:rsidRDefault="00894483" w:rsidP="00894483">
      <w:pPr>
        <w:numPr>
          <w:ilvl w:val="2"/>
          <w:numId w:val="2"/>
        </w:numPr>
        <w:tabs>
          <w:tab w:val="left" w:pos="851"/>
        </w:tabs>
        <w:suppressAutoHyphens/>
        <w:spacing w:after="0" w:line="240" w:lineRule="auto"/>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 xml:space="preserve"> Pretendents iesniedz parakstītu pieteikumu dalībai iepirkumā (1.pielikums). Ja piedāvājumu iesniedz personu grupa vai personālsabiedrība, piedāvājumā norāda personu, kas iepirkumā pārstāv attiecīgo personu grupu vai personālsabiedrību un ir pilnvarota parakstīt ar iepirkumu saistītos dokumentus.</w:t>
      </w:r>
    </w:p>
    <w:p w:rsidR="00894483" w:rsidRPr="006476F8" w:rsidRDefault="00894483" w:rsidP="00894483">
      <w:pPr>
        <w:numPr>
          <w:ilvl w:val="2"/>
          <w:numId w:val="2"/>
        </w:numPr>
        <w:tabs>
          <w:tab w:val="left" w:pos="851"/>
        </w:tabs>
        <w:suppressAutoHyphens/>
        <w:spacing w:after="0" w:line="240" w:lineRule="auto"/>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Pretendenta atlases dokumentus un tehnisko dokumentāciju var iesniegt arī citā valodā, ja tiem ir pievienots Pretendenta apliecināts tulkojums latviešu valodā. Par kaitējumu, kas radies dokumenta tulkojuma nepareizības dēļ, Pretendents atbild normatīvajos tiesību aktos noteiktajā kārtībā. Tulkojuma apliecinājums ietver:</w:t>
      </w:r>
    </w:p>
    <w:p w:rsidR="00894483" w:rsidRPr="006476F8" w:rsidRDefault="00894483" w:rsidP="00894483">
      <w:pPr>
        <w:numPr>
          <w:ilvl w:val="0"/>
          <w:numId w:val="3"/>
        </w:numPr>
        <w:suppressAutoHyphens/>
        <w:spacing w:after="0" w:line="240" w:lineRule="auto"/>
        <w:jc w:val="both"/>
        <w:rPr>
          <w:rFonts w:ascii="Times New Roman" w:eastAsia="Times New Roman" w:hAnsi="Times New Roman" w:cs="Times New Roman"/>
          <w:sz w:val="24"/>
          <w:szCs w:val="24"/>
          <w:lang w:eastAsia="lv-LV"/>
        </w:rPr>
      </w:pPr>
      <w:r w:rsidRPr="006476F8">
        <w:rPr>
          <w:rFonts w:ascii="Times New Roman" w:eastAsia="Times New Roman" w:hAnsi="Times New Roman" w:cs="Times New Roman"/>
          <w:sz w:val="24"/>
          <w:szCs w:val="24"/>
          <w:lang w:eastAsia="lv-LV"/>
        </w:rPr>
        <w:t>norādi “TULKOJUMS PAREIZS”,</w:t>
      </w:r>
    </w:p>
    <w:p w:rsidR="00894483" w:rsidRPr="006476F8" w:rsidRDefault="00894483" w:rsidP="00894483">
      <w:pPr>
        <w:numPr>
          <w:ilvl w:val="0"/>
          <w:numId w:val="3"/>
        </w:numPr>
        <w:suppressAutoHyphens/>
        <w:spacing w:after="0" w:line="240" w:lineRule="auto"/>
        <w:jc w:val="both"/>
        <w:rPr>
          <w:rFonts w:ascii="Times New Roman" w:eastAsia="Times New Roman" w:hAnsi="Times New Roman" w:cs="Times New Roman"/>
          <w:sz w:val="24"/>
          <w:szCs w:val="24"/>
          <w:lang w:eastAsia="lv-LV"/>
        </w:rPr>
      </w:pPr>
      <w:r w:rsidRPr="006476F8">
        <w:rPr>
          <w:rFonts w:ascii="Times New Roman" w:eastAsia="Times New Roman" w:hAnsi="Times New Roman" w:cs="Times New Roman"/>
          <w:sz w:val="24"/>
          <w:szCs w:val="24"/>
          <w:lang w:eastAsia="lv-LV"/>
        </w:rPr>
        <w:t>Pretendenta vai tā pārstāvja parakstu un paraksta atšifrējumu,</w:t>
      </w:r>
    </w:p>
    <w:p w:rsidR="00894483" w:rsidRPr="006476F8" w:rsidRDefault="00894483" w:rsidP="00894483">
      <w:pPr>
        <w:numPr>
          <w:ilvl w:val="0"/>
          <w:numId w:val="3"/>
        </w:numPr>
        <w:suppressAutoHyphens/>
        <w:spacing w:after="0" w:line="240" w:lineRule="auto"/>
        <w:jc w:val="both"/>
        <w:rPr>
          <w:rFonts w:ascii="Times New Roman" w:eastAsia="Times New Roman" w:hAnsi="Times New Roman" w:cs="Times New Roman"/>
          <w:sz w:val="24"/>
          <w:szCs w:val="24"/>
          <w:lang w:eastAsia="lv-LV"/>
        </w:rPr>
      </w:pPr>
      <w:r w:rsidRPr="006476F8">
        <w:rPr>
          <w:rFonts w:ascii="Times New Roman" w:eastAsia="Times New Roman" w:hAnsi="Times New Roman" w:cs="Times New Roman"/>
          <w:sz w:val="24"/>
          <w:szCs w:val="24"/>
          <w:lang w:eastAsia="lv-LV"/>
        </w:rPr>
        <w:t>apliecinājuma vietas nosaukumu un datumu.</w:t>
      </w:r>
    </w:p>
    <w:p w:rsidR="00894483" w:rsidRPr="006476F8" w:rsidRDefault="00894483" w:rsidP="00894483">
      <w:pPr>
        <w:numPr>
          <w:ilvl w:val="2"/>
          <w:numId w:val="2"/>
        </w:numPr>
        <w:suppressAutoHyphens/>
        <w:spacing w:after="0" w:line="240" w:lineRule="auto"/>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rsidR="00894483" w:rsidRPr="006476F8" w:rsidRDefault="00894483" w:rsidP="00894483">
      <w:pPr>
        <w:numPr>
          <w:ilvl w:val="2"/>
          <w:numId w:val="2"/>
        </w:numPr>
        <w:suppressAutoHyphens/>
        <w:spacing w:after="0" w:line="240" w:lineRule="auto"/>
        <w:jc w:val="both"/>
        <w:rPr>
          <w:rFonts w:ascii="Times New Roman" w:eastAsia="Times New Roman" w:hAnsi="Times New Roman" w:cs="Times New Roman"/>
          <w:sz w:val="24"/>
          <w:szCs w:val="24"/>
          <w:lang w:eastAsia="lv-LV"/>
        </w:rPr>
      </w:pPr>
      <w:r w:rsidRPr="006476F8">
        <w:rPr>
          <w:rFonts w:ascii="Times New Roman" w:eastAsia="Times New Roman" w:hAnsi="Times New Roman" w:cs="Times New Roman"/>
          <w:sz w:val="24"/>
          <w:szCs w:val="24"/>
        </w:rPr>
        <w:t>Iesniegtie piedāvājumi, izņemot Nolikuma 1.7.12.punktā noteikto gadījumu, ir Pasūtītāja īpašums un netiek atdoti atpakaļ Pretendentiem.</w:t>
      </w:r>
    </w:p>
    <w:p w:rsidR="00894483" w:rsidRPr="00097D50" w:rsidRDefault="00894483" w:rsidP="00894483">
      <w:pPr>
        <w:keepNext/>
        <w:spacing w:before="240" w:after="60" w:line="240" w:lineRule="auto"/>
        <w:ind w:left="720" w:hanging="360"/>
        <w:jc w:val="center"/>
        <w:outlineLvl w:val="0"/>
        <w:rPr>
          <w:rFonts w:ascii="Times New Roman" w:eastAsia="Times New Roman" w:hAnsi="Times New Roman" w:cs="Arial"/>
          <w:b/>
          <w:bCs/>
          <w:color w:val="000000"/>
          <w:kern w:val="32"/>
          <w:sz w:val="26"/>
          <w:szCs w:val="26"/>
        </w:rPr>
      </w:pPr>
      <w:r w:rsidRPr="006476F8">
        <w:rPr>
          <w:rFonts w:ascii="Times New Roman" w:eastAsia="Times New Roman" w:hAnsi="Times New Roman" w:cs="Arial"/>
          <w:b/>
          <w:bCs/>
          <w:color w:val="000000"/>
          <w:kern w:val="32"/>
          <w:sz w:val="26"/>
          <w:szCs w:val="26"/>
        </w:rPr>
        <w:t xml:space="preserve">2. </w:t>
      </w:r>
      <w:bookmarkStart w:id="15" w:name="_Toc59334729"/>
      <w:bookmarkEnd w:id="13"/>
      <w:bookmarkEnd w:id="14"/>
      <w:r w:rsidRPr="00097D50">
        <w:rPr>
          <w:rFonts w:ascii="Times New Roman" w:eastAsia="Times New Roman" w:hAnsi="Times New Roman" w:cs="Arial"/>
          <w:b/>
          <w:bCs/>
          <w:color w:val="000000"/>
          <w:kern w:val="32"/>
          <w:sz w:val="26"/>
          <w:szCs w:val="26"/>
        </w:rPr>
        <w:t>INFORMĀCIJA PAR IEPIRKUMA PRIEKŠMETU</w:t>
      </w:r>
    </w:p>
    <w:bookmarkEnd w:id="15"/>
    <w:p w:rsidR="00894483" w:rsidRPr="00097D50" w:rsidRDefault="00894483" w:rsidP="00894483">
      <w:pPr>
        <w:spacing w:after="0"/>
        <w:rPr>
          <w:rFonts w:ascii="Times New Roman" w:eastAsia="Times New Roman" w:hAnsi="Times New Roman" w:cs="Times New Roman"/>
          <w:bCs/>
          <w:sz w:val="24"/>
          <w:szCs w:val="24"/>
        </w:rPr>
      </w:pPr>
      <w:r w:rsidRPr="00097D50">
        <w:rPr>
          <w:rFonts w:ascii="Times New Roman" w:eastAsia="Times New Roman" w:hAnsi="Times New Roman" w:cs="Times New Roman"/>
          <w:sz w:val="24"/>
          <w:szCs w:val="24"/>
        </w:rPr>
        <w:t>2.1.</w:t>
      </w:r>
      <w:r w:rsidRPr="00097D50">
        <w:rPr>
          <w:rFonts w:ascii="Times New Roman" w:eastAsia="Times New Roman" w:hAnsi="Times New Roman" w:cs="Times New Roman"/>
          <w:sz w:val="24"/>
          <w:szCs w:val="24"/>
        </w:rPr>
        <w:tab/>
      </w:r>
      <w:r w:rsidRPr="00097D50">
        <w:rPr>
          <w:rFonts w:ascii="Times New Roman" w:eastAsia="Times New Roman" w:hAnsi="Times New Roman" w:cs="Times New Roman"/>
          <w:bCs/>
          <w:sz w:val="24"/>
          <w:szCs w:val="24"/>
        </w:rPr>
        <w:t xml:space="preserve">Siguldas novada pašvaldības administrācijas un iestāžu elektroierīču tehniskā apkalpošana un remontdarbi </w:t>
      </w:r>
      <w:r w:rsidRPr="00097D50">
        <w:rPr>
          <w:rFonts w:ascii="Times New Roman" w:eastAsia="Times New Roman" w:hAnsi="Times New Roman" w:cs="Times New Roman"/>
          <w:sz w:val="24"/>
          <w:szCs w:val="24"/>
        </w:rPr>
        <w:t>uz 2</w:t>
      </w:r>
      <w:r>
        <w:rPr>
          <w:rFonts w:ascii="Times New Roman" w:eastAsia="Times New Roman" w:hAnsi="Times New Roman" w:cs="Times New Roman"/>
          <w:sz w:val="24"/>
          <w:szCs w:val="24"/>
        </w:rPr>
        <w:t>4</w:t>
      </w:r>
      <w:r w:rsidRPr="00097D50">
        <w:rPr>
          <w:rFonts w:ascii="Times New Roman" w:eastAsia="Times New Roman" w:hAnsi="Times New Roman" w:cs="Times New Roman"/>
          <w:sz w:val="24"/>
          <w:szCs w:val="24"/>
        </w:rPr>
        <w:t xml:space="preserve"> (div</w:t>
      </w:r>
      <w:r>
        <w:rPr>
          <w:rFonts w:ascii="Times New Roman" w:eastAsia="Times New Roman" w:hAnsi="Times New Roman" w:cs="Times New Roman"/>
          <w:sz w:val="24"/>
          <w:szCs w:val="24"/>
        </w:rPr>
        <w:t>desmit četriem</w:t>
      </w:r>
      <w:r w:rsidRPr="00097D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mēnešiem</w:t>
      </w:r>
      <w:r w:rsidRPr="00097D50">
        <w:rPr>
          <w:rFonts w:ascii="Times New Roman" w:eastAsia="Times New Roman" w:hAnsi="Times New Roman" w:cs="Times New Roman"/>
          <w:sz w:val="24"/>
          <w:szCs w:val="24"/>
        </w:rPr>
        <w:t>, kas jāveic saskaņā ar Darba uzdevumu (2.pielikums).</w:t>
      </w:r>
    </w:p>
    <w:p w:rsidR="00894483" w:rsidRPr="006476F8" w:rsidRDefault="00894483" w:rsidP="00894483">
      <w:pPr>
        <w:spacing w:before="120" w:after="120"/>
        <w:ind w:left="720"/>
        <w:jc w:val="both"/>
        <w:rPr>
          <w:rFonts w:ascii="Times New Roman" w:eastAsia="Times New Roman" w:hAnsi="Times New Roman" w:cs="Times New Roman"/>
          <w:sz w:val="24"/>
          <w:szCs w:val="24"/>
        </w:rPr>
      </w:pPr>
      <w:r w:rsidRPr="00097D50">
        <w:rPr>
          <w:rFonts w:ascii="Times New Roman" w:eastAsia="Times New Roman" w:hAnsi="Times New Roman" w:cs="Times New Roman"/>
          <w:i/>
          <w:sz w:val="24"/>
          <w:szCs w:val="24"/>
        </w:rPr>
        <w:tab/>
      </w:r>
      <w:r w:rsidRPr="00097D50">
        <w:rPr>
          <w:rFonts w:ascii="Times New Roman" w:eastAsia="Times New Roman" w:hAnsi="Times New Roman" w:cs="Times New Roman"/>
          <w:sz w:val="24"/>
          <w:szCs w:val="24"/>
        </w:rPr>
        <w:t>CPV kods: 50232110-4 (sabiedrisko vietu apgaismes ierīču ekspluatācija).</w:t>
      </w:r>
    </w:p>
    <w:p w:rsidR="00894483" w:rsidRPr="006476F8" w:rsidRDefault="00894483" w:rsidP="00894483">
      <w:pPr>
        <w:spacing w:before="120" w:after="120" w:line="240" w:lineRule="auto"/>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2.2.</w:t>
      </w:r>
      <w:r w:rsidRPr="006476F8">
        <w:rPr>
          <w:rFonts w:ascii="Times New Roman" w:eastAsia="Times New Roman" w:hAnsi="Times New Roman" w:cs="Times New Roman"/>
          <w:sz w:val="24"/>
          <w:szCs w:val="24"/>
        </w:rPr>
        <w:tab/>
        <w:t>Pretendentam ir tiesības iesniegt vienu piedāvājumu par visu iepirkuma apjomu.</w:t>
      </w:r>
    </w:p>
    <w:p w:rsidR="00894483" w:rsidRPr="006476F8" w:rsidRDefault="00894483" w:rsidP="00894483">
      <w:pPr>
        <w:spacing w:before="120" w:after="120" w:line="240" w:lineRule="auto"/>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 xml:space="preserve">2.3. </w:t>
      </w:r>
      <w:r w:rsidRPr="006476F8">
        <w:rPr>
          <w:rFonts w:ascii="Times New Roman" w:eastAsia="Times New Roman" w:hAnsi="Times New Roman" w:cs="Times New Roman"/>
          <w:sz w:val="24"/>
          <w:szCs w:val="24"/>
        </w:rPr>
        <w:tab/>
        <w:t>Pretendents nav tiesīgs iesniegt piedāvājuma variantus.</w:t>
      </w:r>
    </w:p>
    <w:p w:rsidR="00894483" w:rsidRPr="006476F8" w:rsidRDefault="00894483" w:rsidP="00894483">
      <w:pPr>
        <w:keepNext/>
        <w:spacing w:before="240" w:after="60" w:line="240" w:lineRule="auto"/>
        <w:ind w:left="720" w:hanging="360"/>
        <w:jc w:val="center"/>
        <w:outlineLvl w:val="0"/>
        <w:rPr>
          <w:rFonts w:ascii="Times New Roman" w:eastAsia="Times New Roman" w:hAnsi="Times New Roman" w:cs="Arial"/>
          <w:b/>
          <w:bCs/>
          <w:color w:val="000000"/>
          <w:kern w:val="32"/>
          <w:sz w:val="26"/>
          <w:szCs w:val="26"/>
        </w:rPr>
      </w:pPr>
      <w:bookmarkStart w:id="16" w:name="_Toc59334730"/>
      <w:bookmarkStart w:id="17" w:name="_Toc61422135"/>
      <w:r w:rsidRPr="006476F8">
        <w:rPr>
          <w:rFonts w:ascii="Times New Roman" w:eastAsia="Times New Roman" w:hAnsi="Times New Roman" w:cs="Arial"/>
          <w:b/>
          <w:bCs/>
          <w:color w:val="000000"/>
          <w:kern w:val="32"/>
          <w:sz w:val="26"/>
          <w:szCs w:val="26"/>
        </w:rPr>
        <w:t xml:space="preserve">3. </w:t>
      </w:r>
      <w:bookmarkEnd w:id="16"/>
      <w:bookmarkEnd w:id="17"/>
      <w:r w:rsidRPr="006476F8">
        <w:rPr>
          <w:rFonts w:ascii="Times New Roman" w:eastAsia="Times New Roman" w:hAnsi="Times New Roman" w:cs="Arial"/>
          <w:b/>
          <w:bCs/>
          <w:color w:val="000000"/>
          <w:kern w:val="32"/>
          <w:sz w:val="26"/>
          <w:szCs w:val="26"/>
        </w:rPr>
        <w:t>PRASĪBAS PRETENDENTIEM</w:t>
      </w:r>
    </w:p>
    <w:p w:rsidR="00894483" w:rsidRPr="006476F8" w:rsidRDefault="00894483" w:rsidP="00894483">
      <w:pPr>
        <w:keepNext/>
        <w:spacing w:before="240" w:after="60" w:line="240" w:lineRule="auto"/>
        <w:outlineLvl w:val="1"/>
        <w:rPr>
          <w:rFonts w:ascii="Times New Roman" w:eastAsia="Times New Roman" w:hAnsi="Times New Roman" w:cs="Arial"/>
          <w:b/>
          <w:bCs/>
          <w:iCs/>
          <w:color w:val="000000"/>
          <w:sz w:val="26"/>
          <w:szCs w:val="26"/>
        </w:rPr>
      </w:pPr>
      <w:bookmarkStart w:id="18" w:name="_Toc53909470"/>
      <w:bookmarkStart w:id="19" w:name="_Toc61422136"/>
      <w:bookmarkStart w:id="20" w:name="_Toc59334731"/>
      <w:r w:rsidRPr="006476F8">
        <w:rPr>
          <w:rFonts w:ascii="Times New Roman" w:eastAsia="Times New Roman" w:hAnsi="Times New Roman" w:cs="Arial"/>
          <w:b/>
          <w:bCs/>
          <w:iCs/>
          <w:color w:val="000000"/>
          <w:sz w:val="26"/>
          <w:szCs w:val="26"/>
        </w:rPr>
        <w:t xml:space="preserve">Nosacījumi Pretendenta dalībai </w:t>
      </w:r>
      <w:bookmarkEnd w:id="18"/>
      <w:bookmarkEnd w:id="19"/>
      <w:r w:rsidRPr="006476F8">
        <w:rPr>
          <w:rFonts w:ascii="Times New Roman" w:eastAsia="Times New Roman" w:hAnsi="Times New Roman" w:cs="Arial"/>
          <w:b/>
          <w:bCs/>
          <w:iCs/>
          <w:color w:val="000000"/>
          <w:sz w:val="26"/>
          <w:szCs w:val="26"/>
        </w:rPr>
        <w:t>iepirkumā</w:t>
      </w:r>
    </w:p>
    <w:p w:rsidR="00894483" w:rsidRPr="006476F8" w:rsidRDefault="00894483" w:rsidP="00894483">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noProof/>
          <w:sz w:val="24"/>
          <w:szCs w:val="24"/>
        </w:rPr>
      </w:pPr>
      <w:bookmarkStart w:id="21" w:name="_Toc61422139"/>
      <w:r w:rsidRPr="006476F8">
        <w:rPr>
          <w:rFonts w:ascii="Times New Roman" w:eastAsia="Times New Roman" w:hAnsi="Times New Roman" w:cs="Times New Roman"/>
          <w:bCs/>
          <w:iCs/>
          <w:noProof/>
          <w:sz w:val="24"/>
          <w:szCs w:val="24"/>
        </w:rPr>
        <w:t>3.1.</w:t>
      </w:r>
      <w:r w:rsidRPr="006476F8">
        <w:rPr>
          <w:rFonts w:ascii="Times New Roman" w:eastAsia="Times New Roman" w:hAnsi="Times New Roman" w:cs="Times New Roman"/>
          <w:bCs/>
          <w:iCs/>
          <w:noProof/>
          <w:sz w:val="24"/>
          <w:szCs w:val="24"/>
        </w:rPr>
        <w:tab/>
      </w:r>
      <w:r w:rsidRPr="006476F8">
        <w:rPr>
          <w:rFonts w:ascii="Times New Roman" w:eastAsia="Times New Roman" w:hAnsi="Times New Roman" w:cs="Times New Roman"/>
          <w:noProof/>
          <w:sz w:val="24"/>
          <w:szCs w:val="24"/>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6476F8">
        <w:rPr>
          <w:rFonts w:ascii="Times New Roman" w:eastAsia="Times New Roman" w:hAnsi="Times New Roman" w:cs="Times New Roman"/>
          <w:bCs/>
          <w:noProof/>
          <w:sz w:val="24"/>
          <w:szCs w:val="24"/>
        </w:rPr>
        <w:t>.</w:t>
      </w:r>
      <w:r w:rsidRPr="006476F8">
        <w:rPr>
          <w:rFonts w:ascii="Times New Roman" w:eastAsia="Times New Roman" w:hAnsi="Times New Roman" w:cs="Times New Roman"/>
          <w:noProof/>
          <w:sz w:val="24"/>
          <w:szCs w:val="24"/>
        </w:rPr>
        <w:t xml:space="preserve"> </w:t>
      </w:r>
    </w:p>
    <w:p w:rsidR="00894483" w:rsidRPr="006476F8" w:rsidRDefault="00894483" w:rsidP="00894483">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bCs/>
          <w:noProof/>
          <w:sz w:val="24"/>
          <w:szCs w:val="24"/>
        </w:rPr>
      </w:pPr>
      <w:r w:rsidRPr="006476F8">
        <w:rPr>
          <w:rFonts w:ascii="Times New Roman" w:eastAsia="Times New Roman" w:hAnsi="Times New Roman" w:cs="Times New Roman"/>
          <w:noProof/>
          <w:sz w:val="24"/>
          <w:szCs w:val="24"/>
        </w:rPr>
        <w:t>3.2.</w:t>
      </w:r>
      <w:r w:rsidRPr="006476F8">
        <w:rPr>
          <w:rFonts w:ascii="Times New Roman" w:eastAsia="Times New Roman" w:hAnsi="Times New Roman" w:cs="Times New Roman"/>
          <w:noProof/>
          <w:sz w:val="24"/>
          <w:szCs w:val="24"/>
        </w:rPr>
        <w:tab/>
      </w:r>
      <w:r w:rsidRPr="006476F8">
        <w:rPr>
          <w:rFonts w:ascii="Times New Roman" w:eastAsia="Times New Roman" w:hAnsi="Times New Roman" w:cs="Times New Roman"/>
          <w:bCs/>
          <w:noProof/>
          <w:sz w:val="24"/>
          <w:szCs w:val="24"/>
        </w:rPr>
        <w:t>Pasūtītājs s</w:t>
      </w:r>
      <w:r w:rsidRPr="006476F8">
        <w:rPr>
          <w:rFonts w:ascii="Times New Roman" w:eastAsia="Times New Roman" w:hAnsi="Times New Roman" w:cs="Times New Roman"/>
          <w:noProof/>
          <w:sz w:val="24"/>
          <w:szCs w:val="24"/>
        </w:rPr>
        <w:t>askaņā ar PIL 42.panta pirmo daļu, izslēdz Pretendentu no turpmākās dalības iepirkumā jebkurā no šādiem gadījumiem</w:t>
      </w:r>
      <w:r w:rsidRPr="006476F8">
        <w:rPr>
          <w:rFonts w:ascii="Times New Roman" w:eastAsia="Times New Roman" w:hAnsi="Times New Roman" w:cs="Times New Roman"/>
          <w:bCs/>
          <w:noProof/>
          <w:sz w:val="24"/>
          <w:szCs w:val="24"/>
        </w:rPr>
        <w:t>:</w:t>
      </w:r>
    </w:p>
    <w:p w:rsidR="00894483" w:rsidRPr="006476F8" w:rsidRDefault="00894483" w:rsidP="00894483">
      <w:pPr>
        <w:numPr>
          <w:ilvl w:val="2"/>
          <w:numId w:val="5"/>
        </w:numPr>
        <w:spacing w:before="120" w:after="120" w:line="240" w:lineRule="auto"/>
        <w:ind w:left="540" w:firstLine="27"/>
        <w:contextualSpacing/>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 xml:space="preserve">Pretendents vai persona, kura ir Pretendenta valdes vai padomes loceklis, </w:t>
      </w:r>
      <w:proofErr w:type="spellStart"/>
      <w:r w:rsidRPr="006476F8">
        <w:rPr>
          <w:rFonts w:ascii="Times New Roman" w:eastAsia="Times New Roman" w:hAnsi="Times New Roman" w:cs="Times New Roman"/>
          <w:bCs/>
          <w:sz w:val="24"/>
          <w:szCs w:val="24"/>
        </w:rPr>
        <w:t>pārstāvēttiesīgā</w:t>
      </w:r>
      <w:proofErr w:type="spellEnd"/>
      <w:r w:rsidRPr="006476F8">
        <w:rPr>
          <w:rFonts w:ascii="Times New Roman" w:eastAsia="Times New Roman" w:hAnsi="Times New Roman" w:cs="Times New Roman"/>
          <w:bCs/>
          <w:sz w:val="24"/>
          <w:szCs w:val="24"/>
        </w:rPr>
        <w:t xml:space="preserve"> persona vai prokūrists, vai persona, kura ir pilnvarota pārstāvēt Pretendentu darbībās, kas saistītas ar filiāli, ar tādu prokurora priekšrakstu par sodu vai tiesas spriedumu, kas stājies spēkā un kļuvis neapstrīdams un nepārsūdzams, ir atzīta par vainīgu vai tai ir piemērots piespiedu ietekmēšanas līdzeklis par jebkuru no šādiem noziedzīgiem nodarījumiem:</w:t>
      </w:r>
    </w:p>
    <w:p w:rsidR="00894483" w:rsidRPr="006476F8" w:rsidRDefault="00894483" w:rsidP="00894483">
      <w:pPr>
        <w:spacing w:after="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a) noziedzīgas organizācijas izveidošana, vadīšana, iesaistīšanās tajā vai tās sastāvā ietilpstošā organizētā grupā vai citā noziedzīgā formējumā vai piedalīšanās šādas organizācijas izdarītos noziedzīgos nodarījumos,</w:t>
      </w:r>
    </w:p>
    <w:p w:rsidR="00894483" w:rsidRPr="006476F8" w:rsidRDefault="00894483" w:rsidP="00894483">
      <w:pPr>
        <w:spacing w:after="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b) kukuļņemšana, kukuļdošana, kukuļa piesavināšanās, starpniecība kukuļošanā, neatļauta piedalīšanās mantiskos darījumos, neatļauta labumu pieņemšana, komerciāla uzpirkšana, prettiesiska labuma pieprasīšana, pieņemšana un došana, tirgošanās ar ietekmi,</w:t>
      </w:r>
    </w:p>
    <w:p w:rsidR="00894483" w:rsidRPr="006476F8" w:rsidRDefault="00894483" w:rsidP="00894483">
      <w:pPr>
        <w:spacing w:after="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c) krāpšana, piesavināšanās vai noziedzīgi iegūtu līdzekļu legalizēšana,</w:t>
      </w:r>
    </w:p>
    <w:p w:rsidR="00894483" w:rsidRPr="006476F8" w:rsidRDefault="00894483" w:rsidP="00894483">
      <w:pPr>
        <w:spacing w:after="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d) terorisms, terorisma finansēšana, aicinājums uz terorismu, terorisma draudi vai personas vervēšana un apmācīšana terora aktu veikšanai,</w:t>
      </w:r>
    </w:p>
    <w:p w:rsidR="00894483" w:rsidRPr="006476F8" w:rsidRDefault="00894483" w:rsidP="00894483">
      <w:pPr>
        <w:spacing w:after="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e) cilvēku tirdzniecība,</w:t>
      </w:r>
    </w:p>
    <w:p w:rsidR="00894483" w:rsidRPr="006476F8" w:rsidRDefault="00894483" w:rsidP="00894483">
      <w:pPr>
        <w:spacing w:after="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f) izvairīšanās no nodokļu un tiem pielīdzināto maksājumu samaksas;</w:t>
      </w:r>
    </w:p>
    <w:p w:rsidR="00894483" w:rsidRPr="006476F8" w:rsidRDefault="00894483" w:rsidP="00894483">
      <w:pPr>
        <w:spacing w:before="120" w:after="12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3.2.2.</w:t>
      </w:r>
      <w:r w:rsidRPr="006476F8">
        <w:rPr>
          <w:rFonts w:ascii="Times New Roman" w:eastAsia="Times New Roman" w:hAnsi="Times New Roman" w:cs="Times New Roman"/>
          <w:bCs/>
          <w:sz w:val="24"/>
          <w:szCs w:val="24"/>
        </w:rPr>
        <w:tab/>
        <w:t xml:space="preserve">ir konstatēts, ka Pretendentam piedāvājumu iesniegšanas termiņa pēdējā dienā vai dienā, kad pieņemts lēmums par iespējamu iepirkuma līguma slēgšanas tiesību piešķiršanu, Latvijā vai valstī, kurā tas reģistrēts vai kurā atrodas tā pastāvīgā dzīvesvieta, ir nodokļu parādi, tai skaitā valsts sociālās apdrošināšanas obligāto iemaksu parādi, kas kopsummā kādā no valstīm pārsniedz 150 </w:t>
      </w:r>
      <w:proofErr w:type="spellStart"/>
      <w:r w:rsidRPr="006476F8">
        <w:rPr>
          <w:rFonts w:ascii="Times New Roman" w:eastAsia="Times New Roman" w:hAnsi="Times New Roman" w:cs="Times New Roman"/>
          <w:bCs/>
          <w:i/>
          <w:sz w:val="24"/>
          <w:szCs w:val="24"/>
        </w:rPr>
        <w:t>euro</w:t>
      </w:r>
      <w:proofErr w:type="spellEnd"/>
      <w:r w:rsidRPr="006476F8">
        <w:rPr>
          <w:rFonts w:ascii="Times New Roman" w:eastAsia="Times New Roman" w:hAnsi="Times New Roman" w:cs="Times New Roman"/>
          <w:bCs/>
          <w:sz w:val="24"/>
          <w:szCs w:val="24"/>
        </w:rPr>
        <w:t>. Attiecībā uz Latvijā reģistrētiem un pastāvīgi dzīvojošiem Pretendentiem Pasūtītājs ņem vērā informāciju, kas ievietota Ministru kabineta noteiktajā informācijas sistēmā Valsts ieņēmumu dienesta publiskās nodokļu parādnieku datubāzes un Nekustamā īpašuma nodokļa administrēšanas sistēmas pēdējās datu aktualizācijas datumā;</w:t>
      </w:r>
    </w:p>
    <w:p w:rsidR="00894483" w:rsidRPr="006476F8" w:rsidRDefault="00894483" w:rsidP="00894483">
      <w:pPr>
        <w:spacing w:before="120" w:after="12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3.2.3. ir pasludināts Pretendenta maksātnespējas process, apturēta Pretendenta saimnieciskā darbība, Pretendents tiek likvidēts;</w:t>
      </w:r>
    </w:p>
    <w:p w:rsidR="00894483" w:rsidRPr="006476F8" w:rsidRDefault="00894483" w:rsidP="00894483">
      <w:pPr>
        <w:spacing w:before="120" w:after="12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 xml:space="preserve">3.2.4. iepirkuma procedūras dokumentu sagatavotājs (Pasūtītāja amatpersona vai darbinieks), Iepirkuma komisijas priekšsēdētāja, Iepirkuma komisijas loceklis vai eksperts ir saistīts ar Pretendentu PIL likuma </w:t>
      </w:r>
      <w:hyperlink r:id="rId15" w:anchor="p25" w:tgtFrame="_blank" w:history="1">
        <w:r w:rsidRPr="006476F8">
          <w:rPr>
            <w:rFonts w:ascii="Times New Roman" w:eastAsia="Times New Roman" w:hAnsi="Times New Roman" w:cs="Times New Roman"/>
            <w:bCs/>
            <w:sz w:val="24"/>
            <w:szCs w:val="24"/>
          </w:rPr>
          <w:t>25.panta</w:t>
        </w:r>
      </w:hyperlink>
      <w:r w:rsidRPr="006476F8">
        <w:rPr>
          <w:rFonts w:ascii="Times New Roman" w:eastAsia="Times New Roman" w:hAnsi="Times New Roman" w:cs="Times New Roman"/>
          <w:bCs/>
          <w:sz w:val="24"/>
          <w:szCs w:val="24"/>
        </w:rPr>
        <w:t xml:space="preserve"> pirmās un otrās daļas izpratnē vai ir ieinteresēts kāda Pretendenta izvēlē, un Pasūtītājam nav iespējams novērst šo situāciju ar Pretendentu mazāk ierobežojošiem pasākumiem;</w:t>
      </w:r>
    </w:p>
    <w:p w:rsidR="00894483" w:rsidRPr="006476F8" w:rsidRDefault="00894483" w:rsidP="00894483">
      <w:pPr>
        <w:spacing w:before="120" w:after="12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 xml:space="preserve">3.2.5. Pretendentam ir konkurenci ierobežojošas priekšrocības iepirkuma procedūrā, ja tas vai ar to saistīta juridiskā persona iesaistījās iepirkuma procedūras sagatavošanā saskaņā ar PIL </w:t>
      </w:r>
      <w:hyperlink r:id="rId16" w:anchor="p18" w:tgtFrame="_blank" w:history="1">
        <w:r w:rsidRPr="006476F8">
          <w:rPr>
            <w:rFonts w:ascii="Times New Roman" w:eastAsia="Times New Roman" w:hAnsi="Times New Roman" w:cs="Times New Roman"/>
            <w:bCs/>
            <w:sz w:val="24"/>
            <w:szCs w:val="24"/>
          </w:rPr>
          <w:t>18.panta</w:t>
        </w:r>
      </w:hyperlink>
      <w:r w:rsidRPr="006476F8">
        <w:rPr>
          <w:rFonts w:ascii="Times New Roman" w:eastAsia="Times New Roman" w:hAnsi="Times New Roman" w:cs="Times New Roman"/>
          <w:bCs/>
          <w:sz w:val="24"/>
          <w:szCs w:val="24"/>
        </w:rPr>
        <w:t xml:space="preserve"> ceturto daļu un šīs priekšrocības nevar novērst ar mazāk ierobežojošiem pasākumiem, un Pretendents nevar pierādīt, ka tā vai ar to saistītas juridiskās personas dalība iepirkuma procedūras sagatavošanā neierobežo konkurenci;</w:t>
      </w:r>
    </w:p>
    <w:p w:rsidR="00894483" w:rsidRPr="006476F8" w:rsidRDefault="00894483" w:rsidP="00894483">
      <w:pPr>
        <w:spacing w:before="120" w:after="12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3.2.6. Pretendents ar tādu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ir pretendentu atbrīvojusi no naudas soda vai naudas sodu samazinājusi;</w:t>
      </w:r>
    </w:p>
    <w:p w:rsidR="00894483" w:rsidRPr="006476F8" w:rsidRDefault="00894483" w:rsidP="00894483">
      <w:pPr>
        <w:spacing w:after="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3.2.7. Pretendents ar kompetentas institūcijas lēmumu vai tiesas spriedumu, kas stājies spēkā un kļuvis neapstrīdams un nepārsūdzams, ir atzīts par vainīgu pārkāpumā, kas izpaužas kā:</w:t>
      </w:r>
    </w:p>
    <w:p w:rsidR="00894483" w:rsidRPr="006476F8" w:rsidRDefault="00894483" w:rsidP="00894483">
      <w:pPr>
        <w:spacing w:after="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a) vienas vai vairāku personu nodarbināšana, ja tām nav nepieciešamās darba atļaujas vai ja tās nav tiesīgas uzturēties Eiropas Savienības dalībvalstī,</w:t>
      </w:r>
    </w:p>
    <w:p w:rsidR="00894483" w:rsidRPr="006476F8" w:rsidRDefault="00894483" w:rsidP="00894483">
      <w:pPr>
        <w:spacing w:after="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 xml:space="preserve">b) personas nodarbināšana bez </w:t>
      </w:r>
      <w:proofErr w:type="spellStart"/>
      <w:r w:rsidRPr="006476F8">
        <w:rPr>
          <w:rFonts w:ascii="Times New Roman" w:eastAsia="Times New Roman" w:hAnsi="Times New Roman" w:cs="Times New Roman"/>
          <w:bCs/>
          <w:sz w:val="24"/>
          <w:szCs w:val="24"/>
        </w:rPr>
        <w:t>rakstveidā</w:t>
      </w:r>
      <w:proofErr w:type="spellEnd"/>
      <w:r w:rsidRPr="006476F8">
        <w:rPr>
          <w:rFonts w:ascii="Times New Roman" w:eastAsia="Times New Roman" w:hAnsi="Times New Roman" w:cs="Times New Roman"/>
          <w:bCs/>
          <w:sz w:val="24"/>
          <w:szCs w:val="24"/>
        </w:rPr>
        <w:t xml:space="preserve"> noslēgta darba līguma, nodokļu normatīvajos aktos noteiktajā termiņā neiesniedzot par šo personu informatīvo deklarāciju par darbiniekiem, kas iesniedzama par personām, kuras uzsāk darbu;</w:t>
      </w:r>
    </w:p>
    <w:p w:rsidR="00894483" w:rsidRPr="006476F8" w:rsidRDefault="00894483" w:rsidP="00894483">
      <w:pPr>
        <w:spacing w:before="120" w:after="12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3.2.8. Pretendents ir sniedzis nepatiesu informāciju, lai apliecinātu atbilstību PIL 42.panta noteikumiem vai Nolikumā noteiktajām Pretendentu kvalifikācijas prasībām, vai nav sniedzis prasīto informāciju;</w:t>
      </w:r>
    </w:p>
    <w:p w:rsidR="00894483" w:rsidRPr="006476F8" w:rsidRDefault="00894483" w:rsidP="00894483">
      <w:pPr>
        <w:spacing w:before="120" w:after="12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3.2.9 uz personālsabiedrības biedru, ja Pretendents ir personālsabiedrība, ir attiecināmi Nolikuma 3.2.1. – 3.2.7. punktu nosacījumi;</w:t>
      </w:r>
    </w:p>
    <w:p w:rsidR="00894483" w:rsidRPr="006476F8" w:rsidRDefault="00894483" w:rsidP="00894483">
      <w:pPr>
        <w:spacing w:before="120" w:after="12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3.2.10. uz Pretendenta norādīto apakšuzņēmēju, kura veicamo būvdarbu vai sniedzamo pakalpojumu vērtība ir vismaz 10 procenti no kopējās publiska būvdarbu, pakalpojuma vai piegādes līguma vērtības, ir attiecināmi Nolikuma 3.2.2. – 3.2.7. punktu nosacījumi;</w:t>
      </w:r>
    </w:p>
    <w:p w:rsidR="00894483" w:rsidRPr="006476F8" w:rsidRDefault="00894483" w:rsidP="00894483">
      <w:pPr>
        <w:spacing w:before="120" w:after="12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 xml:space="preserve">3.2.11. uz Pretendenta norādīto personu, uz kuras iespējām Pretendents balstās, lai apliecinātu, ka tā kvalifikācija atbilst paziņojumā par līgumu vai iepirkuma procedūras dokumentos noteiktajām prasībām, ir attiecināmi Nolikuma 3.2.1. – 3.2.7. </w:t>
      </w:r>
      <w:hyperlink r:id="rId17" w:anchor="p7" w:tgtFrame="_blank" w:history="1">
        <w:r w:rsidRPr="006476F8">
          <w:rPr>
            <w:rFonts w:ascii="Times New Roman" w:eastAsia="Times New Roman" w:hAnsi="Times New Roman" w:cs="Times New Roman"/>
            <w:bCs/>
            <w:sz w:val="24"/>
            <w:szCs w:val="24"/>
          </w:rPr>
          <w:t>punktu</w:t>
        </w:r>
      </w:hyperlink>
      <w:r w:rsidRPr="006476F8">
        <w:rPr>
          <w:rFonts w:ascii="Times New Roman" w:eastAsia="Times New Roman" w:hAnsi="Times New Roman" w:cs="Times New Roman"/>
          <w:bCs/>
          <w:sz w:val="24"/>
          <w:szCs w:val="24"/>
        </w:rPr>
        <w:t xml:space="preserve"> nosacījumi;</w:t>
      </w:r>
    </w:p>
    <w:p w:rsidR="00894483" w:rsidRPr="006476F8" w:rsidRDefault="00894483" w:rsidP="00894483">
      <w:pPr>
        <w:spacing w:before="120" w:after="12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3.2.12. Pretendents ir ārzonā reģistrēta juridiskā persona vai personu apvienība;</w:t>
      </w:r>
    </w:p>
    <w:p w:rsidR="00894483" w:rsidRPr="006476F8" w:rsidRDefault="00894483" w:rsidP="00894483">
      <w:pPr>
        <w:spacing w:before="120" w:after="12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3.2.13. Latvijā reģistrēta Pretendenta vairāk nekā 25 procentu kapitāla daļu (akciju) īpašnieks vai turētājs ir ārzonā reģistrēta juridiskā persona vai personu apvienība;</w:t>
      </w:r>
    </w:p>
    <w:p w:rsidR="00894483" w:rsidRPr="006476F8" w:rsidRDefault="00894483" w:rsidP="00894483">
      <w:pPr>
        <w:spacing w:before="120" w:after="12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3.2.14. kāds no Pretendenta norādītajiem apakšuzņēmējiem vai kāda no personām, uz kuras iespējām Pretendents balstās, ir ārzonā reģistrēta juridiskā persona vai personu apvienība.</w:t>
      </w:r>
    </w:p>
    <w:p w:rsidR="00894483" w:rsidRPr="006476F8" w:rsidRDefault="00894483" w:rsidP="00894483">
      <w:pPr>
        <w:spacing w:before="120" w:after="120" w:line="240" w:lineRule="auto"/>
        <w:ind w:left="567" w:hanging="567"/>
        <w:jc w:val="both"/>
        <w:rPr>
          <w:rFonts w:ascii="Times New Roman" w:eastAsia="Times New Roman" w:hAnsi="Times New Roman" w:cs="Times New Roman"/>
          <w:sz w:val="24"/>
          <w:szCs w:val="24"/>
          <w:lang w:eastAsia="en-GB"/>
        </w:rPr>
      </w:pPr>
      <w:r w:rsidRPr="006476F8">
        <w:rPr>
          <w:rFonts w:ascii="Times New Roman" w:eastAsia="Times New Roman" w:hAnsi="Times New Roman" w:cs="Times New Roman"/>
          <w:sz w:val="24"/>
          <w:szCs w:val="24"/>
          <w:lang w:eastAsia="en-GB"/>
        </w:rPr>
        <w:t>3.3.</w:t>
      </w:r>
      <w:r w:rsidRPr="006476F8">
        <w:rPr>
          <w:rFonts w:ascii="Times New Roman" w:eastAsia="Times New Roman" w:hAnsi="Times New Roman" w:cs="Times New Roman"/>
          <w:sz w:val="24"/>
          <w:szCs w:val="24"/>
          <w:lang w:eastAsia="en-GB"/>
        </w:rPr>
        <w:tab/>
        <w:t>Pasūtītājs neizslēdz kandidātu vai Pretendentu no dalības iepirkumā, ja:</w:t>
      </w:r>
    </w:p>
    <w:p w:rsidR="00894483" w:rsidRPr="006476F8" w:rsidRDefault="00894483" w:rsidP="00894483">
      <w:pPr>
        <w:spacing w:before="120" w:after="120" w:line="240" w:lineRule="auto"/>
        <w:ind w:left="450"/>
        <w:jc w:val="both"/>
        <w:rPr>
          <w:rFonts w:ascii="Times New Roman" w:eastAsia="Times New Roman" w:hAnsi="Times New Roman" w:cs="Times New Roman"/>
          <w:sz w:val="24"/>
          <w:szCs w:val="24"/>
          <w:lang w:eastAsia="en-GB"/>
        </w:rPr>
      </w:pPr>
      <w:r w:rsidRPr="006476F8">
        <w:rPr>
          <w:rFonts w:ascii="Times New Roman" w:eastAsia="Times New Roman" w:hAnsi="Times New Roman" w:cs="Times New Roman"/>
          <w:sz w:val="24"/>
          <w:szCs w:val="24"/>
          <w:lang w:eastAsia="en-GB"/>
        </w:rPr>
        <w:t>3.3.1. no dienas, kad kļuvis neapstrīdams un nepārsūdzams tiesas spriedums, prokurora priekšraksts par sodu vai citas kompetentas institūcijas pieņemtais lēmums saistībā ar Nolikuma 3.2.1. punktā un 3.2.7. punkta “a” apakšpunktā minētajiem pārkāpumiem, līdz pieteikuma vai piedāvājuma iesniegšanas dienai ir pagājuši trīs gadi;</w:t>
      </w:r>
    </w:p>
    <w:p w:rsidR="00894483" w:rsidRPr="006476F8" w:rsidRDefault="00894483" w:rsidP="00894483">
      <w:pPr>
        <w:spacing w:before="120" w:after="120" w:line="240" w:lineRule="auto"/>
        <w:ind w:left="450"/>
        <w:jc w:val="both"/>
        <w:rPr>
          <w:rFonts w:ascii="Times New Roman" w:eastAsia="Times New Roman" w:hAnsi="Times New Roman" w:cs="Times New Roman"/>
          <w:sz w:val="24"/>
          <w:szCs w:val="24"/>
          <w:lang w:eastAsia="en-GB"/>
        </w:rPr>
      </w:pPr>
      <w:r w:rsidRPr="006476F8">
        <w:rPr>
          <w:rFonts w:ascii="Times New Roman" w:eastAsia="Times New Roman" w:hAnsi="Times New Roman" w:cs="Times New Roman"/>
          <w:sz w:val="24"/>
          <w:szCs w:val="24"/>
          <w:lang w:eastAsia="en-GB"/>
        </w:rPr>
        <w:t xml:space="preserve">3.3.2. no dienas, kad kļuvis neapstrīdams un nepārsūdzams tiesas spriedums vai citas kompetentas institūcijas pieņemtais lēmums saistībā ar Nolikuma 3.2.6. punktā un 3.2.7. punkta “b” apakšpunktā minētajiem pārkāpumiem, līdz piedāvājuma iesniegšanas dienai ir pagājuši 12 mēneši. </w:t>
      </w:r>
    </w:p>
    <w:p w:rsidR="00894483" w:rsidRPr="006476F8" w:rsidRDefault="00894483" w:rsidP="00894483">
      <w:pPr>
        <w:spacing w:before="120" w:after="120" w:line="240" w:lineRule="auto"/>
        <w:ind w:left="450" w:hanging="450"/>
        <w:jc w:val="both"/>
        <w:rPr>
          <w:rFonts w:ascii="Times New Roman" w:eastAsia="Times New Roman" w:hAnsi="Times New Roman" w:cs="Times New Roman"/>
          <w:sz w:val="24"/>
          <w:szCs w:val="24"/>
          <w:lang w:eastAsia="en-GB"/>
        </w:rPr>
      </w:pPr>
      <w:r w:rsidRPr="006476F8">
        <w:rPr>
          <w:rFonts w:ascii="Times New Roman" w:eastAsia="Times New Roman" w:hAnsi="Times New Roman" w:cs="Times New Roman"/>
          <w:sz w:val="24"/>
          <w:szCs w:val="24"/>
          <w:lang w:eastAsia="en-GB"/>
        </w:rPr>
        <w:t>3.4.</w:t>
      </w:r>
      <w:r w:rsidRPr="006476F8">
        <w:rPr>
          <w:rFonts w:ascii="Times New Roman" w:eastAsia="Times New Roman" w:hAnsi="Times New Roman" w:cs="Times New Roman"/>
          <w:sz w:val="24"/>
          <w:szCs w:val="24"/>
          <w:lang w:eastAsia="en-GB"/>
        </w:rPr>
        <w:tab/>
        <w:t>Pasūtītājs pārbaudi par PIL 42. panta pirmajā daļā noteikto Pretendentu izslēgšanas gadījumu esamību veic attiecībā uz katru Pretendentu, kuram atbilstoši iepirkuma procedūras dokumentos noteiktajām prasībām un izraudzītajiem piedāvājuma izvērtēšanas kritērijiem būtu piešķiramas līguma slēgšanas tiesības.</w:t>
      </w:r>
    </w:p>
    <w:p w:rsidR="00894483" w:rsidRPr="006476F8" w:rsidRDefault="00894483" w:rsidP="00894483">
      <w:pPr>
        <w:spacing w:before="120" w:after="120" w:line="240" w:lineRule="auto"/>
        <w:ind w:left="450" w:hanging="450"/>
        <w:jc w:val="both"/>
        <w:rPr>
          <w:rFonts w:ascii="Times New Roman" w:eastAsia="Times New Roman" w:hAnsi="Times New Roman" w:cs="Times New Roman"/>
          <w:sz w:val="24"/>
          <w:szCs w:val="24"/>
          <w:lang w:eastAsia="en-GB"/>
        </w:rPr>
      </w:pPr>
      <w:r w:rsidRPr="006476F8">
        <w:rPr>
          <w:rFonts w:ascii="Times New Roman" w:eastAsia="Times New Roman" w:hAnsi="Times New Roman" w:cs="Times New Roman"/>
          <w:sz w:val="24"/>
          <w:szCs w:val="24"/>
          <w:lang w:eastAsia="en-GB"/>
        </w:rPr>
        <w:t>3.5.</w:t>
      </w:r>
      <w:r w:rsidRPr="006476F8">
        <w:rPr>
          <w:rFonts w:ascii="Times New Roman" w:eastAsia="Times New Roman" w:hAnsi="Times New Roman" w:cs="Times New Roman"/>
          <w:sz w:val="24"/>
          <w:szCs w:val="24"/>
          <w:lang w:eastAsia="en-GB"/>
        </w:rPr>
        <w:tab/>
        <w:t xml:space="preserve">Ja Pasūtītājs konstatē, ka Ministru kabineta noteiktajā informācijas sistēmā saskaņā ar Valsts ieņēmumu dienesta publiskās nodokļu parādnieku datubāzes vai Nekustamā īpašuma nodokļa administrēšanas sistēmas pēdējās datu aktualizācijas datumā ievietoto informāciju, Pretendentam vai Nolikuma 3.2.9., 3.2.10. un 3.2.11.punktā minētajai personai piedāvājumu iesniegšanas termiņa pēdējā dienā vai arī dienā, kad pieņemts lēmums par iespējamu iepirkuma līguma slēgšanas tiesību piešķiršanu, ir nodokļu parādi, tai skaitā valsts sociālās apdrošināšanas obligāto iemaksu parādi, kas kopsummā pārsniedz 150 </w:t>
      </w:r>
      <w:proofErr w:type="spellStart"/>
      <w:r w:rsidRPr="006476F8">
        <w:rPr>
          <w:rFonts w:ascii="Times New Roman" w:eastAsia="Times New Roman" w:hAnsi="Times New Roman" w:cs="Times New Roman"/>
          <w:i/>
          <w:sz w:val="24"/>
          <w:szCs w:val="24"/>
          <w:lang w:eastAsia="en-GB"/>
        </w:rPr>
        <w:t>euro</w:t>
      </w:r>
      <w:proofErr w:type="spellEnd"/>
      <w:r w:rsidRPr="006476F8">
        <w:rPr>
          <w:rFonts w:ascii="Times New Roman" w:eastAsia="Times New Roman" w:hAnsi="Times New Roman" w:cs="Times New Roman"/>
          <w:sz w:val="24"/>
          <w:szCs w:val="24"/>
          <w:lang w:eastAsia="en-GB"/>
        </w:rPr>
        <w:t xml:space="preserve">, Pasūtītājs nosaka termiņu – 10 dienas pēc informācijas izsniegšanas vai nosūtīšanas dienas – apliecinājuma iesniegšanai par to, ka Pretendentam piedāvājumu iesniegšanas termiņa pēdējā dienā vai dienā, kad pieņemts lēmums par iespējamu iepirkuma līguma slēgšanas tiesību piešķiršanu, nebija nodokļu parādu, tai skaitā valsts sociālās apdrošināšanas obligāto iemaksu parādu, kas kopsummā pārsniedz 150 </w:t>
      </w:r>
      <w:proofErr w:type="spellStart"/>
      <w:r w:rsidRPr="006476F8">
        <w:rPr>
          <w:rFonts w:ascii="Times New Roman" w:eastAsia="Times New Roman" w:hAnsi="Times New Roman" w:cs="Times New Roman"/>
          <w:i/>
          <w:sz w:val="24"/>
          <w:szCs w:val="24"/>
          <w:lang w:eastAsia="en-GB"/>
        </w:rPr>
        <w:t>euro</w:t>
      </w:r>
      <w:proofErr w:type="spellEnd"/>
      <w:r w:rsidRPr="006476F8">
        <w:rPr>
          <w:rFonts w:ascii="Times New Roman" w:eastAsia="Times New Roman" w:hAnsi="Times New Roman" w:cs="Times New Roman"/>
          <w:sz w:val="24"/>
          <w:szCs w:val="24"/>
          <w:lang w:eastAsia="en-GB"/>
        </w:rPr>
        <w:t xml:space="preserve">. Ja noteiktajā termiņā apliecinājums nav iesniegts, Pasūtītājs Pretendentu izslēdz no dalības iepirkumā. Ja Pasūtītājs konstatē, ka Ministru kabineta noteiktajā informācijas sistēmā saskaņā ar Valsts ieņēmumu dienesta publiskās nodokļu parādnieku datubāzes vai Nekustamā īpašuma nodokļa administrēšanas sistēmas pēdējās datu aktualizācijas datumā ievietoto informāciju Pretendentam vai Nolikuma 3.2.9., 3.2.10. un 3.2.11.punktā minētajai personai piedāvājumu iesniegšanas termiņa pēdējā dienā vai arī dienā, kad pieņemts lēmums par iespējamu iepirkuma līguma slēgšanas tiesību piešķiršanu, nav nodokļu parādu, tai skaitā valsts sociālās apdrošināšanas obligāto iemaksu parādu, kas kopsummā pārsniedz 150 </w:t>
      </w:r>
      <w:proofErr w:type="spellStart"/>
      <w:r w:rsidRPr="006476F8">
        <w:rPr>
          <w:rFonts w:ascii="Times New Roman" w:eastAsia="Times New Roman" w:hAnsi="Times New Roman" w:cs="Times New Roman"/>
          <w:i/>
          <w:sz w:val="24"/>
          <w:szCs w:val="24"/>
          <w:lang w:eastAsia="en-GB"/>
        </w:rPr>
        <w:t>euro</w:t>
      </w:r>
      <w:proofErr w:type="spellEnd"/>
      <w:r w:rsidRPr="006476F8">
        <w:rPr>
          <w:rFonts w:ascii="Times New Roman" w:eastAsia="Times New Roman" w:hAnsi="Times New Roman" w:cs="Times New Roman"/>
          <w:sz w:val="24"/>
          <w:szCs w:val="24"/>
          <w:lang w:eastAsia="en-GB"/>
        </w:rPr>
        <w:t>, Pasūtītājs apliecinājumu nepieprasa.</w:t>
      </w:r>
    </w:p>
    <w:p w:rsidR="00894483" w:rsidRPr="006476F8" w:rsidRDefault="00894483" w:rsidP="00894483">
      <w:pPr>
        <w:spacing w:before="120" w:after="120" w:line="240" w:lineRule="auto"/>
        <w:ind w:left="450" w:hanging="450"/>
        <w:jc w:val="both"/>
        <w:rPr>
          <w:rFonts w:ascii="Times New Roman" w:eastAsia="Times New Roman" w:hAnsi="Times New Roman" w:cs="Times New Roman"/>
          <w:sz w:val="24"/>
          <w:szCs w:val="24"/>
          <w:lang w:eastAsia="en-GB"/>
        </w:rPr>
      </w:pPr>
      <w:r w:rsidRPr="006476F8">
        <w:rPr>
          <w:rFonts w:ascii="Times New Roman" w:eastAsia="Times New Roman" w:hAnsi="Times New Roman" w:cs="Times New Roman"/>
          <w:sz w:val="24"/>
          <w:szCs w:val="24"/>
          <w:lang w:eastAsia="en-GB"/>
        </w:rPr>
        <w:t>3.6.</w:t>
      </w:r>
      <w:r w:rsidRPr="006476F8">
        <w:rPr>
          <w:rFonts w:ascii="Times New Roman" w:eastAsia="Times New Roman" w:hAnsi="Times New Roman" w:cs="Times New Roman"/>
          <w:sz w:val="24"/>
          <w:szCs w:val="24"/>
          <w:lang w:eastAsia="en-GB"/>
        </w:rPr>
        <w:tab/>
        <w:t xml:space="preserve">Lai pārbaudītu, vai Pretendents nav izslēdzams no dalības iepirkuma procedūrā Nolikuma 3.2.1., 3.2.6. un 3.2.7.punktā minēto noziedzīgo nodarījumu un pārkāpumu dēļ, par kuriem attiecīgā minētā persona ir sodīta vai tai ir piemērots piespiedu ietekmēšanas līdzeklis Latvijā, kā arī Nolikuma 3.2.2. un 3.2.3.punktā minēto faktu dēļ, Pasūtītājs, kā arī piegādātājs par sevi, izmantojot Ministru kabineta noteikto informācijas sistēmu attiecībā uz Latvijā reģistrētu vai pastāvīgi dzīvojošu personu, Ministru kabineta noteiktajā kārtībā iegūst informāciju: </w:t>
      </w:r>
    </w:p>
    <w:p w:rsidR="00894483" w:rsidRPr="006476F8" w:rsidRDefault="00894483" w:rsidP="00894483">
      <w:pPr>
        <w:spacing w:before="120" w:after="120" w:line="240" w:lineRule="auto"/>
        <w:ind w:left="567"/>
        <w:jc w:val="both"/>
        <w:rPr>
          <w:rFonts w:ascii="Times New Roman" w:eastAsia="Times New Roman" w:hAnsi="Times New Roman" w:cs="Times New Roman"/>
          <w:sz w:val="24"/>
          <w:szCs w:val="24"/>
          <w:lang w:eastAsia="en-GB"/>
        </w:rPr>
      </w:pPr>
      <w:r w:rsidRPr="006476F8">
        <w:rPr>
          <w:rFonts w:ascii="Times New Roman" w:eastAsia="Times New Roman" w:hAnsi="Times New Roman" w:cs="Times New Roman"/>
          <w:sz w:val="24"/>
          <w:szCs w:val="24"/>
          <w:lang w:eastAsia="en-GB"/>
        </w:rPr>
        <w:t>3.6.1.</w:t>
      </w:r>
      <w:r w:rsidRPr="006476F8">
        <w:rPr>
          <w:rFonts w:ascii="Times New Roman" w:eastAsia="Times New Roman" w:hAnsi="Times New Roman" w:cs="Times New Roman"/>
          <w:sz w:val="24"/>
          <w:szCs w:val="24"/>
          <w:lang w:eastAsia="en-GB"/>
        </w:rPr>
        <w:tab/>
        <w:t xml:space="preserve">par Nolikuma 3.2.1., 3.2.6. un 3.2.7.punktā minētajiem pārkāpumiem un noziedzīgajiem nodarījumiem – no </w:t>
      </w:r>
      <w:proofErr w:type="spellStart"/>
      <w:r w:rsidRPr="006476F8">
        <w:rPr>
          <w:rFonts w:ascii="Times New Roman" w:eastAsia="Times New Roman" w:hAnsi="Times New Roman" w:cs="Times New Roman"/>
          <w:sz w:val="24"/>
          <w:szCs w:val="24"/>
          <w:lang w:eastAsia="en-GB"/>
        </w:rPr>
        <w:t>Iekšlietu</w:t>
      </w:r>
      <w:proofErr w:type="spellEnd"/>
      <w:r w:rsidRPr="006476F8">
        <w:rPr>
          <w:rFonts w:ascii="Times New Roman" w:eastAsia="Times New Roman" w:hAnsi="Times New Roman" w:cs="Times New Roman"/>
          <w:sz w:val="24"/>
          <w:szCs w:val="24"/>
          <w:lang w:eastAsia="en-GB"/>
        </w:rPr>
        <w:t xml:space="preserve"> ministrijas Informācijas centra (Sodu reģistra). Pasūtītājs minēto informāciju no </w:t>
      </w:r>
      <w:proofErr w:type="spellStart"/>
      <w:r w:rsidRPr="006476F8">
        <w:rPr>
          <w:rFonts w:ascii="Times New Roman" w:eastAsia="Times New Roman" w:hAnsi="Times New Roman" w:cs="Times New Roman"/>
          <w:sz w:val="24"/>
          <w:szCs w:val="24"/>
          <w:lang w:eastAsia="en-GB"/>
        </w:rPr>
        <w:t>Iekšlietu</w:t>
      </w:r>
      <w:proofErr w:type="spellEnd"/>
      <w:r w:rsidRPr="006476F8">
        <w:rPr>
          <w:rFonts w:ascii="Times New Roman" w:eastAsia="Times New Roman" w:hAnsi="Times New Roman" w:cs="Times New Roman"/>
          <w:sz w:val="24"/>
          <w:szCs w:val="24"/>
          <w:lang w:eastAsia="en-GB"/>
        </w:rPr>
        <w:t xml:space="preserve"> ministrijas Informācijas centra (Sodu reģistra) ir tiesīgs saņemt, neprasot Pretendenta un citu minēto personu piekrišanu;</w:t>
      </w:r>
    </w:p>
    <w:p w:rsidR="00894483" w:rsidRPr="006476F8" w:rsidRDefault="00894483" w:rsidP="00894483">
      <w:pPr>
        <w:spacing w:before="120" w:after="120" w:line="240" w:lineRule="auto"/>
        <w:ind w:left="567"/>
        <w:jc w:val="both"/>
        <w:rPr>
          <w:rFonts w:ascii="Times New Roman" w:eastAsia="Times New Roman" w:hAnsi="Times New Roman" w:cs="Times New Roman"/>
          <w:sz w:val="24"/>
          <w:szCs w:val="24"/>
          <w:lang w:eastAsia="en-GB"/>
        </w:rPr>
      </w:pPr>
      <w:r w:rsidRPr="006476F8">
        <w:rPr>
          <w:rFonts w:ascii="Times New Roman" w:eastAsia="Times New Roman" w:hAnsi="Times New Roman" w:cs="Times New Roman"/>
          <w:sz w:val="24"/>
          <w:szCs w:val="24"/>
          <w:lang w:eastAsia="en-GB"/>
        </w:rPr>
        <w:t>3.6.2.</w:t>
      </w:r>
      <w:r w:rsidRPr="006476F8">
        <w:rPr>
          <w:rFonts w:ascii="Times New Roman" w:eastAsia="Times New Roman" w:hAnsi="Times New Roman" w:cs="Times New Roman"/>
          <w:sz w:val="24"/>
          <w:szCs w:val="24"/>
          <w:lang w:eastAsia="en-GB"/>
        </w:rPr>
        <w:tab/>
        <w:t>par Nolikuma 3.2.2.punktā minētajiem faktiem – no Valsts ieņēmumu dienesta un Latvijas pašvaldībām. Pasūtītājs minēto informāciju no Valsts ieņēmumu dienesta un Latvijas pašvaldībām ir tiesīgs saņemt, neprasot Pretendenta un citu minēto personu piekrišanu;</w:t>
      </w:r>
    </w:p>
    <w:p w:rsidR="00894483" w:rsidRPr="006476F8" w:rsidRDefault="00894483" w:rsidP="00894483">
      <w:pPr>
        <w:spacing w:after="0" w:line="240" w:lineRule="auto"/>
        <w:ind w:left="567"/>
        <w:jc w:val="both"/>
        <w:rPr>
          <w:rFonts w:ascii="Times New Roman" w:eastAsia="Times New Roman" w:hAnsi="Times New Roman" w:cs="Times New Roman"/>
          <w:sz w:val="24"/>
          <w:szCs w:val="24"/>
          <w:lang w:eastAsia="en-GB"/>
        </w:rPr>
      </w:pPr>
      <w:r w:rsidRPr="006476F8">
        <w:rPr>
          <w:rFonts w:ascii="Times New Roman" w:eastAsia="Times New Roman" w:hAnsi="Times New Roman" w:cs="Times New Roman"/>
          <w:sz w:val="24"/>
          <w:szCs w:val="24"/>
          <w:lang w:eastAsia="en-GB"/>
        </w:rPr>
        <w:t>3.6.3.</w:t>
      </w:r>
      <w:r w:rsidRPr="006476F8">
        <w:rPr>
          <w:rFonts w:ascii="Times New Roman" w:eastAsia="Times New Roman" w:hAnsi="Times New Roman" w:cs="Times New Roman"/>
          <w:sz w:val="24"/>
          <w:szCs w:val="24"/>
          <w:lang w:eastAsia="en-GB"/>
        </w:rPr>
        <w:tab/>
        <w:t xml:space="preserve">par Nolikuma 3.2.1. punktā minēto personu (personu, kura ir pretendenta valdes vai padomes loceklis, </w:t>
      </w:r>
      <w:proofErr w:type="spellStart"/>
      <w:r w:rsidRPr="006476F8">
        <w:rPr>
          <w:rFonts w:ascii="Times New Roman" w:eastAsia="Times New Roman" w:hAnsi="Times New Roman" w:cs="Times New Roman"/>
          <w:sz w:val="24"/>
          <w:szCs w:val="24"/>
          <w:lang w:eastAsia="en-GB"/>
        </w:rPr>
        <w:t>pārstāvēttiesīgā</w:t>
      </w:r>
      <w:proofErr w:type="spellEnd"/>
      <w:r w:rsidRPr="006476F8">
        <w:rPr>
          <w:rFonts w:ascii="Times New Roman" w:eastAsia="Times New Roman" w:hAnsi="Times New Roman" w:cs="Times New Roman"/>
          <w:sz w:val="24"/>
          <w:szCs w:val="24"/>
          <w:lang w:eastAsia="en-GB"/>
        </w:rPr>
        <w:t xml:space="preserve"> persona, prokūrists, vai personu, kura ir pilnvarota pārstāvēt kandidātu vai pretendentu darbībās, kas saistītas ar filiāli) un par Nolikuma 3.2.3.punktā minētajiem faktiem – no Uzņēmumu reģistra.  </w:t>
      </w:r>
    </w:p>
    <w:p w:rsidR="00894483" w:rsidRPr="006476F8" w:rsidRDefault="00894483" w:rsidP="00894483">
      <w:pPr>
        <w:spacing w:after="0" w:line="240" w:lineRule="auto"/>
        <w:ind w:left="567" w:hanging="567"/>
        <w:jc w:val="both"/>
        <w:rPr>
          <w:rFonts w:ascii="Times New Roman" w:eastAsia="Times New Roman" w:hAnsi="Times New Roman" w:cs="Times New Roman"/>
          <w:sz w:val="24"/>
          <w:szCs w:val="24"/>
          <w:lang w:eastAsia="en-GB"/>
        </w:rPr>
      </w:pPr>
      <w:r w:rsidRPr="006476F8">
        <w:rPr>
          <w:rFonts w:ascii="Times New Roman" w:eastAsia="Times New Roman" w:hAnsi="Times New Roman" w:cs="Times New Roman"/>
          <w:sz w:val="24"/>
          <w:szCs w:val="24"/>
          <w:lang w:eastAsia="en-GB"/>
        </w:rPr>
        <w:t>3.7.</w:t>
      </w:r>
      <w:r w:rsidRPr="006476F8">
        <w:rPr>
          <w:rFonts w:ascii="Times New Roman" w:eastAsia="Times New Roman" w:hAnsi="Times New Roman" w:cs="Times New Roman"/>
          <w:sz w:val="24"/>
          <w:szCs w:val="24"/>
          <w:lang w:eastAsia="en-GB"/>
        </w:rPr>
        <w:tab/>
        <w:t>Pasūtītājs pieprasa, lai Pretendents nomaina apakšuzņēmēju, kura veicamo darbu vērtība ir vismaz 10 procenti no kopējās publiska būvdarbu, publiska pakalpojuma vai publiska piegādes līguma vērtības, ja tas atbilst Nolikuma 3.2.2. – 3.2.7.punktā minētajam izslēgšanas gadījumam, un personu, uz kuras iespējām Pretendents balstās, lai apliecinātu, ka tā kvalifikācija atbilst paziņojumā par līgumu vai iepirkuma procedūras dokumentos noteiktajām prasībām, ja tā atbilst Nolikuma 3.2.1. – 3.2.7. punktā minētajam izslēgšanas gadījumam. Ja Pretendents 10 darbdienu laikā pēc pieprasījuma izsniegšanas vai nosūtīšanas dienas neiesniedz dokumentus par jaunu paziņojumā par līgumu vai iepirkuma procedūras dokumentos noteiktajām prasībām atbilstošu apakšuzņēmēju vai personu, uz kuras iespējām kandidāts vai Pretendents balstās, lai apliecinātu, ka tā kvalifikācija atbilst paziņojumā par līgumu vai iepirkuma procedūras dokumentos noteiktajām prasībām, Pasūtītājs izslēdz Pretendentu no dalības iepirkuma procedūrā.</w:t>
      </w:r>
    </w:p>
    <w:p w:rsidR="00894483" w:rsidRPr="006476F8" w:rsidRDefault="00894483" w:rsidP="00894483">
      <w:pPr>
        <w:spacing w:after="0" w:line="240" w:lineRule="auto"/>
        <w:ind w:left="567" w:hanging="567"/>
        <w:jc w:val="both"/>
        <w:rPr>
          <w:rFonts w:ascii="Times New Roman" w:eastAsia="Times New Roman" w:hAnsi="Times New Roman" w:cs="Times New Roman"/>
          <w:sz w:val="24"/>
          <w:szCs w:val="24"/>
          <w:lang w:eastAsia="en-GB"/>
        </w:rPr>
      </w:pPr>
      <w:r w:rsidRPr="006476F8">
        <w:rPr>
          <w:rFonts w:ascii="Times New Roman" w:eastAsia="Times New Roman" w:hAnsi="Times New Roman" w:cs="Times New Roman"/>
          <w:sz w:val="24"/>
          <w:szCs w:val="24"/>
          <w:lang w:eastAsia="en-GB"/>
        </w:rPr>
        <w:t xml:space="preserve">3.8. Lai pārbaudītu, vai uz Latvijā reģistrēta Pretendenta valdes vai padomes locekli, </w:t>
      </w:r>
      <w:proofErr w:type="spellStart"/>
      <w:r w:rsidRPr="006476F8">
        <w:rPr>
          <w:rFonts w:ascii="Times New Roman" w:eastAsia="Times New Roman" w:hAnsi="Times New Roman" w:cs="Times New Roman"/>
          <w:sz w:val="24"/>
          <w:szCs w:val="24"/>
          <w:lang w:eastAsia="en-GB"/>
        </w:rPr>
        <w:t>pārstāvēttiesīgo</w:t>
      </w:r>
      <w:proofErr w:type="spellEnd"/>
      <w:r w:rsidRPr="006476F8">
        <w:rPr>
          <w:rFonts w:ascii="Times New Roman" w:eastAsia="Times New Roman" w:hAnsi="Times New Roman" w:cs="Times New Roman"/>
          <w:sz w:val="24"/>
          <w:szCs w:val="24"/>
          <w:lang w:eastAsia="en-GB"/>
        </w:rPr>
        <w:t xml:space="preserve"> personu vai prokūristu, vai personu, kura ir pilnvarota pārstāvēt Pretendentu darbībās, kas saistītas ar filiāli, un kura ir reģistrēta vai pastāvīgi dzīvo ārvalstī, vai uz ārvalstī reģistrētu vai pastāvīgi dzīvojošu Pretendentu, vai uz Nolikuma 3.2.9., 3.2.10. un 3.2.11.punktā minēto personu, kas reģistrēta vai pastāvīgi dzīvo ārvalstī, nav attiecināmi Nolikuma 3.2.punktā noteiktie izslēgšanas nosacījumi, Pasūtītājs pieprasa, lai Pretendents iesniedz attiecīgās kompetentās institūcijas izziņu, kas apliecina, ka uz Latvijā reģistrēta Pretendenta valdes vai padomes locekli, </w:t>
      </w:r>
      <w:proofErr w:type="spellStart"/>
      <w:r w:rsidRPr="006476F8">
        <w:rPr>
          <w:rFonts w:ascii="Times New Roman" w:eastAsia="Times New Roman" w:hAnsi="Times New Roman" w:cs="Times New Roman"/>
          <w:sz w:val="24"/>
          <w:szCs w:val="24"/>
          <w:lang w:eastAsia="en-GB"/>
        </w:rPr>
        <w:t>pārstāvēttiesīgo</w:t>
      </w:r>
      <w:proofErr w:type="spellEnd"/>
      <w:r w:rsidRPr="006476F8">
        <w:rPr>
          <w:rFonts w:ascii="Times New Roman" w:eastAsia="Times New Roman" w:hAnsi="Times New Roman" w:cs="Times New Roman"/>
          <w:sz w:val="24"/>
          <w:szCs w:val="24"/>
          <w:lang w:eastAsia="en-GB"/>
        </w:rPr>
        <w:t xml:space="preserve"> personu vai prokūristu, vai personu, kura ir pilnvarota pārstāvēt Pretendentu darbībās, kas saistītas ar filiāli, un kura ir reģistrēta vai pastāvīgi dzīvo ārvalstī, vai uz Pretendentu, vai uz Nolikuma 3.2.9., 3.2.10. un 3.2.11.punktā minēto personu neattiecas Nolikuma 3.2.punktā minētie gadījumi. Ja par valdes vai padomes locekli, </w:t>
      </w:r>
      <w:proofErr w:type="spellStart"/>
      <w:r w:rsidRPr="006476F8">
        <w:rPr>
          <w:rFonts w:ascii="Times New Roman" w:eastAsia="Times New Roman" w:hAnsi="Times New Roman" w:cs="Times New Roman"/>
          <w:sz w:val="24"/>
          <w:szCs w:val="24"/>
          <w:lang w:eastAsia="en-GB"/>
        </w:rPr>
        <w:t>pārstāvēttiesīgo</w:t>
      </w:r>
      <w:proofErr w:type="spellEnd"/>
      <w:r w:rsidRPr="006476F8">
        <w:rPr>
          <w:rFonts w:ascii="Times New Roman" w:eastAsia="Times New Roman" w:hAnsi="Times New Roman" w:cs="Times New Roman"/>
          <w:sz w:val="24"/>
          <w:szCs w:val="24"/>
          <w:lang w:eastAsia="en-GB"/>
        </w:rPr>
        <w:t xml:space="preserve"> personu vai prokūristu, vai personu, kura ir pilnvarota pārstāvēt Pretendentu darbībās, kas saistītas ar filiāli, atbilstoši Pretendenta vai Nolikuma 3.2.9., 3.2.10. un 3.2.11.punktā minētās personas reģistrācijas valsts normatīvajiem aktiem nevar būt persona, uz kuru ir attiecināmi Nolikuma 3.2.punktā noteiktie izslēgšanas nosacījumi, Pretendents ir tiesīgs izziņas vietā iesniegt attiecīgu skaidrojumu. Termiņu skaidrojuma vai izziņas iesniegšanai Pasūtītājs nosaka ne īsāku par 10 darbdienām pēc pieprasījuma izsniegšanas vai nosūtīšanas dienas. Ja attiecīgais Pretendents noteiktajā termiņā neiesniedz minēto skaidrojumu vai izziņu, Pasūtītājs to izslēdz no dalības iepirkuma procedūrā. Ja Pasūtītājs no skaidrojuma negūst pārliecību, ka uz attiecīgajām personām nav attiecināmi noteiktie izslēgšanas nosacījumi, tas ir tiesīgs pieprasīt iesniegt par attiecīgajām personām kompetento institūciju izziņas. </w:t>
      </w:r>
    </w:p>
    <w:p w:rsidR="00894483" w:rsidRPr="006476F8" w:rsidRDefault="00894483" w:rsidP="00894483">
      <w:pPr>
        <w:spacing w:before="120" w:after="120" w:line="240" w:lineRule="auto"/>
        <w:ind w:left="567" w:hanging="567"/>
        <w:jc w:val="both"/>
        <w:rPr>
          <w:rFonts w:ascii="Times New Roman" w:eastAsia="Times New Roman" w:hAnsi="Times New Roman" w:cs="Times New Roman"/>
          <w:sz w:val="24"/>
          <w:szCs w:val="24"/>
          <w:lang w:eastAsia="en-GB"/>
        </w:rPr>
      </w:pPr>
      <w:r w:rsidRPr="006476F8">
        <w:rPr>
          <w:rFonts w:ascii="Times New Roman" w:eastAsia="Times New Roman" w:hAnsi="Times New Roman" w:cs="Times New Roman"/>
          <w:sz w:val="24"/>
          <w:szCs w:val="24"/>
          <w:lang w:eastAsia="en-GB"/>
        </w:rPr>
        <w:t>3.9.</w:t>
      </w:r>
      <w:r w:rsidRPr="006476F8">
        <w:rPr>
          <w:rFonts w:ascii="Times New Roman" w:eastAsia="Times New Roman" w:hAnsi="Times New Roman" w:cs="Times New Roman"/>
          <w:sz w:val="24"/>
          <w:szCs w:val="24"/>
          <w:lang w:eastAsia="en-GB"/>
        </w:rPr>
        <w:tab/>
        <w:t>Nolikuma 3.8.punktu nepiemēro tām personām, kuras ir reģistrētas Latvijā vai pastāvīgi dzīvo Latvijā un ir norādītas Pretendenta iesniegtajā piedāvājumā. Šādā gadījumā pārbaudi veic saskaņā ar Nolikuma 3.6. punktu.</w:t>
      </w:r>
    </w:p>
    <w:p w:rsidR="00894483" w:rsidRPr="006476F8" w:rsidRDefault="00894483" w:rsidP="00894483">
      <w:pPr>
        <w:spacing w:after="0" w:line="240" w:lineRule="auto"/>
        <w:ind w:left="567" w:hanging="567"/>
        <w:jc w:val="both"/>
        <w:rPr>
          <w:rFonts w:ascii="Times New Roman" w:eastAsia="Times New Roman" w:hAnsi="Times New Roman" w:cs="Times New Roman"/>
          <w:bCs/>
          <w:iCs/>
          <w:sz w:val="24"/>
          <w:szCs w:val="24"/>
        </w:rPr>
      </w:pPr>
      <w:r w:rsidRPr="006476F8">
        <w:rPr>
          <w:rFonts w:ascii="Times New Roman" w:eastAsia="Times New Roman" w:hAnsi="Times New Roman" w:cs="Times New Roman"/>
          <w:bCs/>
          <w:iCs/>
          <w:sz w:val="24"/>
          <w:szCs w:val="24"/>
        </w:rPr>
        <w:t>3.10.</w:t>
      </w:r>
      <w:r w:rsidRPr="006476F8">
        <w:rPr>
          <w:rFonts w:ascii="Times New Roman" w:eastAsia="Times New Roman" w:hAnsi="Times New Roman" w:cs="Times New Roman"/>
          <w:bCs/>
          <w:iCs/>
          <w:sz w:val="24"/>
          <w:szCs w:val="24"/>
        </w:rPr>
        <w:tab/>
        <w:t xml:space="preserve">Iepirkuma komisija neizskata Pretendenta piedāvājumu un izslēdz Pretendentu no turpmākās dalības jebkurā piedāvājuma izvērtēšanas stadijā, ja Pretendents neatbilst kādai no Nolikuma 3.6.1.- 3.6.3.punktā minētajām prasībām vai kāds no iesniegtajiem dokumentiem neapliecina Pretendenta atbilstību Nolikumā izvirzītajiem pretendenta dalības nosacījumiem. </w:t>
      </w:r>
    </w:p>
    <w:p w:rsidR="00894483" w:rsidRPr="006476F8" w:rsidRDefault="00894483" w:rsidP="00894483">
      <w:pPr>
        <w:spacing w:after="0" w:line="240" w:lineRule="auto"/>
        <w:ind w:left="567" w:hanging="567"/>
        <w:jc w:val="both"/>
        <w:rPr>
          <w:rFonts w:ascii="Times New Roman" w:eastAsia="Times New Roman" w:hAnsi="Times New Roman" w:cs="Times New Roman"/>
          <w:bCs/>
          <w:iCs/>
          <w:sz w:val="24"/>
          <w:szCs w:val="24"/>
        </w:rPr>
      </w:pPr>
      <w:r w:rsidRPr="006476F8">
        <w:rPr>
          <w:rFonts w:ascii="Times New Roman" w:eastAsia="Times New Roman" w:hAnsi="Times New Roman" w:cs="Times New Roman"/>
          <w:bCs/>
          <w:sz w:val="24"/>
          <w:szCs w:val="24"/>
        </w:rPr>
        <w:t>3.11. Pasūtītājs noraida Pretendenta piedāvājumu, ja Pretendenta piedāvātā līgumcena pārsniedz jebkuru no šādām vērtībām:</w:t>
      </w:r>
    </w:p>
    <w:p w:rsidR="00894483" w:rsidRPr="006476F8" w:rsidRDefault="00894483" w:rsidP="00894483">
      <w:pPr>
        <w:spacing w:after="0" w:line="240" w:lineRule="auto"/>
        <w:ind w:left="1350" w:hanging="783"/>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3.11.1. iepirkuma procedūras dokumentos Pasūtītāja norādīto līgumcenu, ja tā noteikta kā piedāvājuma atbilstības prasība;</w:t>
      </w:r>
    </w:p>
    <w:p w:rsidR="00894483" w:rsidRPr="006476F8" w:rsidRDefault="00894483" w:rsidP="00894483">
      <w:pPr>
        <w:spacing w:after="0" w:line="240" w:lineRule="auto"/>
        <w:ind w:left="567"/>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3.11.2. 150 procentus no iepirkuma procedūras dokumentos norādītās paredzamās līgumcenas.</w:t>
      </w:r>
    </w:p>
    <w:p w:rsidR="00894483" w:rsidRPr="006476F8" w:rsidRDefault="00894483" w:rsidP="00894483">
      <w:pPr>
        <w:spacing w:after="0" w:line="240" w:lineRule="auto"/>
        <w:ind w:left="567"/>
        <w:jc w:val="both"/>
        <w:rPr>
          <w:rFonts w:ascii="Times New Roman" w:eastAsia="Times New Roman" w:hAnsi="Times New Roman" w:cs="Times New Roman"/>
          <w:bCs/>
          <w:sz w:val="24"/>
          <w:szCs w:val="24"/>
        </w:rPr>
      </w:pPr>
    </w:p>
    <w:p w:rsidR="00894483" w:rsidRPr="006476F8" w:rsidRDefault="00894483" w:rsidP="00894483">
      <w:pPr>
        <w:spacing w:before="120" w:after="120" w:line="240" w:lineRule="auto"/>
        <w:ind w:left="680" w:hanging="680"/>
        <w:jc w:val="center"/>
        <w:rPr>
          <w:rFonts w:ascii="Times New Roman" w:eastAsia="Times New Roman" w:hAnsi="Times New Roman" w:cs="Times New Roman"/>
          <w:b/>
          <w:sz w:val="26"/>
          <w:szCs w:val="26"/>
        </w:rPr>
      </w:pPr>
      <w:r w:rsidRPr="006476F8">
        <w:rPr>
          <w:rFonts w:ascii="Times New Roman" w:eastAsia="Times New Roman" w:hAnsi="Times New Roman" w:cs="Times New Roman"/>
          <w:b/>
          <w:sz w:val="26"/>
          <w:szCs w:val="26"/>
        </w:rPr>
        <w:t xml:space="preserve">4. </w:t>
      </w:r>
      <w:bookmarkStart w:id="22" w:name="_Toc61422140"/>
      <w:bookmarkEnd w:id="21"/>
      <w:r w:rsidRPr="006476F8">
        <w:rPr>
          <w:rFonts w:ascii="Times New Roman" w:eastAsia="Times New Roman" w:hAnsi="Times New Roman" w:cs="Times New Roman"/>
          <w:b/>
          <w:sz w:val="26"/>
          <w:szCs w:val="26"/>
        </w:rPr>
        <w:t>ATLASES PRASĪBAS UN IESNIEDZAMIE DOKUMENTI</w:t>
      </w:r>
    </w:p>
    <w:tbl>
      <w:tblPr>
        <w:tblW w:w="978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2"/>
        <w:gridCol w:w="4803"/>
      </w:tblGrid>
      <w:tr w:rsidR="00894483" w:rsidRPr="006476F8" w:rsidTr="000743D9">
        <w:tc>
          <w:tcPr>
            <w:tcW w:w="0" w:type="auto"/>
            <w:shd w:val="clear" w:color="auto" w:fill="D9D9D9"/>
          </w:tcPr>
          <w:p w:rsidR="00894483" w:rsidRPr="006476F8" w:rsidRDefault="00894483" w:rsidP="000743D9">
            <w:pPr>
              <w:widowControl w:val="0"/>
              <w:tabs>
                <w:tab w:val="left" w:pos="829"/>
              </w:tabs>
              <w:spacing w:after="0" w:line="240" w:lineRule="auto"/>
              <w:ind w:left="1593"/>
              <w:jc w:val="both"/>
              <w:rPr>
                <w:rFonts w:ascii="Times New Roman" w:eastAsia="Times New Roman" w:hAnsi="Times New Roman" w:cs="Times New Roman"/>
                <w:b/>
                <w:color w:val="000000"/>
                <w:sz w:val="24"/>
                <w:szCs w:val="24"/>
              </w:rPr>
            </w:pPr>
            <w:r w:rsidRPr="006476F8">
              <w:rPr>
                <w:rFonts w:ascii="Times New Roman" w:eastAsia="Times New Roman" w:hAnsi="Times New Roman" w:cs="Times New Roman"/>
                <w:b/>
                <w:color w:val="000000"/>
                <w:sz w:val="24"/>
                <w:szCs w:val="24"/>
              </w:rPr>
              <w:t>Prasības</w:t>
            </w:r>
          </w:p>
        </w:tc>
        <w:tc>
          <w:tcPr>
            <w:tcW w:w="0" w:type="auto"/>
            <w:shd w:val="clear" w:color="auto" w:fill="D9D9D9"/>
          </w:tcPr>
          <w:p w:rsidR="00894483" w:rsidRPr="006476F8" w:rsidRDefault="00894483" w:rsidP="000743D9">
            <w:pPr>
              <w:widowControl w:val="0"/>
              <w:spacing w:after="0" w:line="240" w:lineRule="auto"/>
              <w:jc w:val="both"/>
              <w:rPr>
                <w:rFonts w:ascii="Times New Roman" w:eastAsia="Times New Roman" w:hAnsi="Times New Roman" w:cs="Times New Roman"/>
                <w:b/>
                <w:color w:val="000000"/>
                <w:sz w:val="24"/>
                <w:szCs w:val="24"/>
              </w:rPr>
            </w:pPr>
            <w:r w:rsidRPr="006476F8">
              <w:rPr>
                <w:rFonts w:ascii="Times New Roman" w:eastAsia="Times New Roman" w:hAnsi="Times New Roman" w:cs="Times New Roman"/>
                <w:b/>
                <w:color w:val="000000"/>
                <w:sz w:val="24"/>
                <w:szCs w:val="24"/>
              </w:rPr>
              <w:t>Atbilstības pārbaude, iesniedzamie dokumenti</w:t>
            </w:r>
          </w:p>
        </w:tc>
      </w:tr>
      <w:tr w:rsidR="00894483" w:rsidRPr="006476F8" w:rsidTr="000743D9">
        <w:tc>
          <w:tcPr>
            <w:tcW w:w="0" w:type="auto"/>
            <w:gridSpan w:val="2"/>
            <w:shd w:val="clear" w:color="auto" w:fill="D9D9D9"/>
          </w:tcPr>
          <w:p w:rsidR="00894483" w:rsidRPr="006476F8" w:rsidRDefault="00894483" w:rsidP="000743D9">
            <w:pPr>
              <w:widowControl w:val="0"/>
              <w:spacing w:after="0" w:line="240" w:lineRule="auto"/>
              <w:jc w:val="center"/>
              <w:rPr>
                <w:rFonts w:ascii="Times New Roman" w:eastAsia="Times New Roman" w:hAnsi="Times New Roman" w:cs="Times New Roman"/>
                <w:b/>
                <w:color w:val="000000"/>
                <w:sz w:val="24"/>
                <w:szCs w:val="24"/>
              </w:rPr>
            </w:pPr>
            <w:r w:rsidRPr="006476F8">
              <w:rPr>
                <w:rFonts w:ascii="Times New Roman" w:eastAsia="Times New Roman" w:hAnsi="Times New Roman" w:cs="Times New Roman"/>
                <w:b/>
                <w:color w:val="000000"/>
                <w:sz w:val="24"/>
                <w:szCs w:val="24"/>
              </w:rPr>
              <w:t>Pieteikums dalībai iepirkumā</w:t>
            </w:r>
          </w:p>
        </w:tc>
      </w:tr>
      <w:tr w:rsidR="00894483" w:rsidRPr="006476F8" w:rsidTr="000743D9">
        <w:tc>
          <w:tcPr>
            <w:tcW w:w="0" w:type="auto"/>
            <w:shd w:val="clear" w:color="auto" w:fill="auto"/>
          </w:tcPr>
          <w:p w:rsidR="00894483" w:rsidRPr="006476F8" w:rsidRDefault="00894483" w:rsidP="000743D9">
            <w:pPr>
              <w:widowControl w:val="0"/>
              <w:tabs>
                <w:tab w:val="left" w:pos="829"/>
              </w:tabs>
              <w:spacing w:before="120"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4.1. Pretendents piesakās dalībai iepirkumā, iesniedzot pieteikumu un informāciju par sevi. </w:t>
            </w:r>
          </w:p>
        </w:tc>
        <w:tc>
          <w:tcPr>
            <w:tcW w:w="0" w:type="auto"/>
            <w:shd w:val="clear" w:color="auto" w:fill="auto"/>
          </w:tcPr>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bCs/>
                <w:color w:val="000000"/>
                <w:sz w:val="24"/>
                <w:szCs w:val="24"/>
                <w:lang w:bidi="lv-LV"/>
              </w:rPr>
              <w:t xml:space="preserve">4.1.1. Pieteikums dalībai iepirkumā, ko </w:t>
            </w:r>
            <w:r w:rsidRPr="006476F8">
              <w:rPr>
                <w:rFonts w:ascii="Times New Roman" w:eastAsia="Times New Roman" w:hAnsi="Times New Roman" w:cs="Times New Roman"/>
                <w:color w:val="000000"/>
                <w:sz w:val="24"/>
                <w:szCs w:val="24"/>
              </w:rPr>
              <w:t xml:space="preserve">sagatavo atbilstoši pievienotajai formai (1.pielikums). </w:t>
            </w:r>
          </w:p>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4.1.2. </w:t>
            </w:r>
            <w:r w:rsidRPr="006476F8">
              <w:rPr>
                <w:rFonts w:ascii="Times New Roman" w:eastAsia="Times New Roman" w:hAnsi="Times New Roman" w:cs="Times New Roman"/>
                <w:sz w:val="24"/>
                <w:szCs w:val="24"/>
              </w:rPr>
              <w:t xml:space="preserve">Personu apvienībai un personālsabiedrībai jāiesniedz vienošanās protokols,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w:t>
            </w:r>
            <w:r w:rsidRPr="006476F8">
              <w:rPr>
                <w:rFonts w:ascii="Times New Roman" w:eastAsia="Calibri" w:hAnsi="Times New Roman" w:cs="Times New Roman"/>
                <w:color w:val="000000"/>
                <w:sz w:val="24"/>
                <w:szCs w:val="24"/>
                <w:bdr w:val="none" w:sz="0" w:space="0" w:color="auto" w:frame="1"/>
                <w:lang w:eastAsia="lv-LV"/>
              </w:rPr>
              <w:t>tiks izveidota pilnsabiedrība normatīvajos aktos noteiktā kārtībā vai noslēgts sabiedrības līgums.</w:t>
            </w:r>
          </w:p>
          <w:p w:rsidR="00894483" w:rsidRPr="006476F8" w:rsidRDefault="00894483" w:rsidP="000743D9">
            <w:pPr>
              <w:widowControl w:val="0"/>
              <w:spacing w:after="0" w:line="240" w:lineRule="auto"/>
              <w:jc w:val="both"/>
              <w:rPr>
                <w:rFonts w:ascii="Times New Roman" w:eastAsia="Times New Roman" w:hAnsi="Times New Roman" w:cs="Times New Roman"/>
                <w:sz w:val="24"/>
                <w:szCs w:val="24"/>
              </w:rPr>
            </w:pPr>
            <w:r w:rsidRPr="006476F8">
              <w:rPr>
                <w:rFonts w:ascii="Times New Roman" w:eastAsia="Times New Roman" w:hAnsi="Times New Roman" w:cs="Times New Roman"/>
                <w:color w:val="000000"/>
                <w:sz w:val="24"/>
                <w:szCs w:val="24"/>
              </w:rPr>
              <w:t xml:space="preserve">4.1.3. </w:t>
            </w:r>
            <w:r w:rsidRPr="006476F8">
              <w:rPr>
                <w:rFonts w:ascii="Times New Roman" w:eastAsia="Times New Roman" w:hAnsi="Times New Roman" w:cs="Times New Roman"/>
                <w:sz w:val="24"/>
                <w:szCs w:val="24"/>
              </w:rPr>
              <w:t>Pilnvara vai cits dokuments, kas ļauj piedāvājumu parakstījušai personai uzņemties saistības Pretendenta vārdā.</w:t>
            </w:r>
          </w:p>
          <w:p w:rsidR="00894483" w:rsidRPr="006476F8" w:rsidRDefault="00894483" w:rsidP="000743D9">
            <w:pPr>
              <w:widowControl w:val="0"/>
              <w:spacing w:after="0" w:line="240" w:lineRule="auto"/>
              <w:jc w:val="both"/>
              <w:rPr>
                <w:rFonts w:ascii="Times New Roman" w:eastAsia="Times New Roman" w:hAnsi="Times New Roman" w:cs="Times New Roman"/>
                <w:i/>
                <w:color w:val="000000"/>
                <w:sz w:val="24"/>
                <w:szCs w:val="24"/>
              </w:rPr>
            </w:pPr>
            <w:r w:rsidRPr="006476F8">
              <w:rPr>
                <w:rFonts w:ascii="Times New Roman" w:eastAsia="Times New Roman" w:hAnsi="Times New Roman" w:cs="Times New Roman"/>
                <w:i/>
                <w:color w:val="000000"/>
                <w:sz w:val="24"/>
                <w:szCs w:val="24"/>
              </w:rPr>
              <w:t>(Pieteikums dalībai iepirkumā iesniedzams EIS e-konkursu apakšsistēmas sadaļā “Atlases prasības”, pārējie dokumenti iesniedzami EIS e-konkursu apakšsistēmas sadaļā “Citas prasības”)</w:t>
            </w:r>
          </w:p>
        </w:tc>
      </w:tr>
      <w:tr w:rsidR="00894483" w:rsidRPr="006476F8" w:rsidTr="000743D9">
        <w:tc>
          <w:tcPr>
            <w:tcW w:w="0" w:type="auto"/>
            <w:gridSpan w:val="2"/>
            <w:shd w:val="clear" w:color="auto" w:fill="BFBFBF"/>
          </w:tcPr>
          <w:p w:rsidR="00894483" w:rsidRPr="006476F8" w:rsidRDefault="00894483" w:rsidP="000743D9">
            <w:pPr>
              <w:widowControl w:val="0"/>
              <w:spacing w:after="0" w:line="240" w:lineRule="auto"/>
              <w:jc w:val="center"/>
              <w:rPr>
                <w:rFonts w:ascii="Times New Roman" w:eastAsia="Times New Roman" w:hAnsi="Times New Roman" w:cs="Times New Roman"/>
                <w:b/>
                <w:bCs/>
                <w:color w:val="000000"/>
                <w:sz w:val="24"/>
                <w:szCs w:val="24"/>
                <w:highlight w:val="green"/>
                <w:lang w:bidi="lv-LV"/>
              </w:rPr>
            </w:pPr>
            <w:r w:rsidRPr="006476F8">
              <w:rPr>
                <w:rFonts w:ascii="Times New Roman" w:eastAsia="Times New Roman" w:hAnsi="Times New Roman" w:cs="Times New Roman"/>
                <w:b/>
                <w:bCs/>
                <w:color w:val="000000"/>
                <w:sz w:val="24"/>
                <w:szCs w:val="24"/>
                <w:lang w:bidi="lv-LV"/>
              </w:rPr>
              <w:t>Atlases dokumenti</w:t>
            </w:r>
          </w:p>
        </w:tc>
      </w:tr>
      <w:tr w:rsidR="00894483" w:rsidRPr="006476F8" w:rsidTr="000743D9">
        <w:trPr>
          <w:trHeight w:val="3255"/>
        </w:trPr>
        <w:tc>
          <w:tcPr>
            <w:tcW w:w="0" w:type="auto"/>
            <w:shd w:val="clear" w:color="auto" w:fill="auto"/>
          </w:tcPr>
          <w:p w:rsidR="00894483" w:rsidRPr="006476F8" w:rsidRDefault="00894483" w:rsidP="000743D9">
            <w:pPr>
              <w:spacing w:before="120" w:after="120" w:line="240" w:lineRule="auto"/>
              <w:jc w:val="both"/>
              <w:rPr>
                <w:rFonts w:ascii="Cambria" w:eastAsia="Times New Roman" w:hAnsi="Cambria" w:cs="Times New Roman"/>
                <w:sz w:val="24"/>
                <w:szCs w:val="24"/>
              </w:rPr>
            </w:pPr>
            <w:r w:rsidRPr="006476F8">
              <w:rPr>
                <w:rFonts w:ascii="Times New Roman" w:eastAsia="Times New Roman" w:hAnsi="Times New Roman" w:cs="Times New Roman"/>
                <w:color w:val="000000"/>
                <w:sz w:val="24"/>
                <w:szCs w:val="24"/>
              </w:rPr>
              <w:t xml:space="preserve">4.2. </w:t>
            </w:r>
            <w:r w:rsidRPr="006476F8">
              <w:rPr>
                <w:rFonts w:ascii="Times New Roman" w:eastAsia="Times New Roman" w:hAnsi="Times New Roman" w:cs="Times New Roman"/>
                <w:sz w:val="24"/>
                <w:szCs w:val="24"/>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(desmit procenti) no kopējā finanšu piedāvājuma EUR bez PVN, Pretendenta norādītās personas, uz kuru iespējām Pretendents balstās, lai apliecinātu, ka tā kvalifikācija atbilst iepirkuma prasībām, ir reģistrētas normatīvajos aktos noteiktajā kārtībā.</w:t>
            </w:r>
            <w:r w:rsidRPr="006476F8">
              <w:rPr>
                <w:rFonts w:ascii="Cambria" w:eastAsia="Times New Roman" w:hAnsi="Cambria" w:cs="Times New Roman"/>
                <w:sz w:val="24"/>
                <w:szCs w:val="24"/>
              </w:rPr>
              <w:t xml:space="preserve"> </w:t>
            </w:r>
          </w:p>
          <w:p w:rsidR="00894483" w:rsidRPr="006476F8" w:rsidRDefault="00894483" w:rsidP="000743D9">
            <w:pPr>
              <w:widowControl w:val="0"/>
              <w:tabs>
                <w:tab w:val="left" w:pos="454"/>
              </w:tabs>
              <w:spacing w:after="0" w:line="240" w:lineRule="auto"/>
              <w:jc w:val="both"/>
              <w:rPr>
                <w:rFonts w:ascii="Times New Roman" w:eastAsia="Times New Roman" w:hAnsi="Times New Roman" w:cs="Times New Roman"/>
                <w:color w:val="000000"/>
                <w:sz w:val="24"/>
                <w:szCs w:val="24"/>
              </w:rPr>
            </w:pPr>
          </w:p>
        </w:tc>
        <w:tc>
          <w:tcPr>
            <w:tcW w:w="0" w:type="auto"/>
            <w:shd w:val="clear" w:color="auto" w:fill="auto"/>
          </w:tcPr>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4.2.1. Par reģistrācijas faktu Pasūtītāja Iepirkuma komisija pārliecināsies Uzņēmumu reģistra tīmekļa vietnē </w:t>
            </w:r>
            <w:hyperlink r:id="rId18" w:history="1">
              <w:r w:rsidRPr="006476F8">
                <w:rPr>
                  <w:rFonts w:ascii="Times New Roman" w:eastAsia="Times New Roman" w:hAnsi="Times New Roman" w:cs="Times New Roman"/>
                  <w:color w:val="0070C0"/>
                  <w:sz w:val="24"/>
                  <w:szCs w:val="24"/>
                  <w:u w:val="single"/>
                </w:rPr>
                <w:t>www.ur.gov.lv</w:t>
              </w:r>
            </w:hyperlink>
            <w:r w:rsidRPr="006476F8">
              <w:rPr>
                <w:rFonts w:ascii="Times New Roman" w:eastAsia="Times New Roman" w:hAnsi="Times New Roman" w:cs="Times New Roman"/>
                <w:color w:val="000000"/>
                <w:sz w:val="24"/>
                <w:szCs w:val="24"/>
              </w:rPr>
              <w:t>.</w:t>
            </w:r>
          </w:p>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4.2.2. Ja Pretendents ir reģistrēts ārvalstīs, tam ir jāiesniedz komercreģistra vai līdzvērtīgas komercdarbību reģistrējošas iestādes ārvalstīs izdotas reģistrācijas apliecības kopija.</w:t>
            </w:r>
          </w:p>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4.2.3. </w:t>
            </w:r>
            <w:r w:rsidRPr="006476F8">
              <w:rPr>
                <w:rFonts w:ascii="Times New Roman" w:eastAsia="Times New Roman" w:hAnsi="Times New Roman" w:cs="Times New Roman"/>
                <w:sz w:val="24"/>
                <w:szCs w:val="24"/>
              </w:rPr>
              <w:t xml:space="preserve">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 vai saskaņā ar normatīvajiem aktiem </w:t>
            </w:r>
            <w:r w:rsidRPr="006476F8">
              <w:rPr>
                <w:rFonts w:ascii="Times New Roman" w:eastAsia="Calibri" w:hAnsi="Times New Roman" w:cs="Times New Roman"/>
                <w:color w:val="000000"/>
                <w:sz w:val="24"/>
                <w:szCs w:val="24"/>
                <w:bdr w:val="none" w:sz="0" w:space="0" w:color="auto" w:frame="1"/>
                <w:lang w:eastAsia="lv-LV"/>
              </w:rPr>
              <w:t>noslēdz sabiedrības līgums un iesniedz tā apstiprinātu kopiju Pasūtītājam.</w:t>
            </w:r>
          </w:p>
          <w:p w:rsidR="00894483" w:rsidRPr="006476F8" w:rsidRDefault="00894483" w:rsidP="000743D9">
            <w:pPr>
              <w:widowControl w:val="0"/>
              <w:tabs>
                <w:tab w:val="left" w:pos="829"/>
              </w:tabs>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i/>
                <w:color w:val="000000"/>
                <w:sz w:val="24"/>
                <w:szCs w:val="24"/>
              </w:rPr>
              <w:t>(Dokumenti iesniedzami EIS e-konkursu apakšsistēmas sadaļā “Citas prasības”)</w:t>
            </w:r>
          </w:p>
        </w:tc>
      </w:tr>
      <w:tr w:rsidR="00894483" w:rsidRPr="006476F8" w:rsidTr="000743D9">
        <w:trPr>
          <w:trHeight w:val="3255"/>
        </w:trPr>
        <w:tc>
          <w:tcPr>
            <w:tcW w:w="0" w:type="auto"/>
            <w:shd w:val="clear" w:color="auto" w:fill="auto"/>
          </w:tcPr>
          <w:p w:rsidR="00894483" w:rsidRPr="006476F8" w:rsidRDefault="00894483" w:rsidP="000743D9">
            <w:pPr>
              <w:spacing w:before="120" w:after="12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4.3. Pretendents var balstīties uz citu personu saimnieciskajām un finansiālajām iespējām, ja tas ir nepieciešams konkrētā iepirkuma līguma izpildei, neatkarīgi no savstarpējo attiecību tiesiskā rakstura.</w:t>
            </w:r>
          </w:p>
          <w:p w:rsidR="00894483" w:rsidRPr="006476F8" w:rsidRDefault="00894483" w:rsidP="000743D9">
            <w:pPr>
              <w:spacing w:before="120" w:after="12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u w:val="single"/>
              </w:rPr>
              <w:t>Šajā gadījumā Pretendents un persona, uz kuras saimnieciskajām un finansiālajām iespējām tas balstās, ir solidāri atbildīgi par iepirkuma līguma izpildi</w:t>
            </w:r>
            <w:r w:rsidRPr="006476F8">
              <w:rPr>
                <w:rFonts w:ascii="Times New Roman" w:eastAsia="Times New Roman" w:hAnsi="Times New Roman" w:cs="Times New Roman"/>
                <w:color w:val="000000"/>
                <w:sz w:val="24"/>
                <w:szCs w:val="24"/>
              </w:rPr>
              <w:t>.</w:t>
            </w:r>
          </w:p>
        </w:tc>
        <w:tc>
          <w:tcPr>
            <w:tcW w:w="0" w:type="auto"/>
            <w:shd w:val="clear" w:color="auto" w:fill="auto"/>
          </w:tcPr>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4.3.1. Pretendents pierāda Pasūtītāja Iepirkuma komisijai, ka tā rīcībā būs nepieciešamie resursi, iesniedzot šo personu apliecinājumu vai vienošanos par sadarbību konkrētā līguma izpildē.</w:t>
            </w:r>
          </w:p>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i/>
                <w:color w:val="000000"/>
                <w:sz w:val="24"/>
                <w:szCs w:val="24"/>
              </w:rPr>
              <w:t>(Dokumenti iesniedzami EIS e-konkursu apakšsistēmas sadaļā “Citas prasības”)</w:t>
            </w:r>
            <w:r w:rsidRPr="006476F8">
              <w:rPr>
                <w:rFonts w:ascii="Times New Roman" w:eastAsia="Times New Roman" w:hAnsi="Times New Roman" w:cs="Times New Roman"/>
                <w:color w:val="000000"/>
                <w:sz w:val="24"/>
                <w:szCs w:val="24"/>
              </w:rPr>
              <w:t xml:space="preserve"> </w:t>
            </w:r>
          </w:p>
        </w:tc>
      </w:tr>
      <w:tr w:rsidR="00894483" w:rsidRPr="006476F8" w:rsidTr="000743D9">
        <w:trPr>
          <w:trHeight w:val="139"/>
        </w:trPr>
        <w:tc>
          <w:tcPr>
            <w:tcW w:w="0" w:type="auto"/>
            <w:shd w:val="clear" w:color="auto" w:fill="auto"/>
          </w:tcPr>
          <w:p w:rsidR="00894483" w:rsidRPr="006476F8" w:rsidRDefault="00894483" w:rsidP="000743D9">
            <w:pPr>
              <w:spacing w:before="120" w:after="12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4.4. Pretendents var balstīties uz citu personu tehniskajām un profesionālajām iespējām, ja tas ir nepieciešams konkrētā iepirkuma līguma izpildei, neatkarīgi no savstarpējo attiecību tiesiskā rakstura.</w:t>
            </w:r>
          </w:p>
          <w:p w:rsidR="00894483" w:rsidRPr="006476F8" w:rsidRDefault="00894483" w:rsidP="000743D9">
            <w:pPr>
              <w:spacing w:before="120" w:after="12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u w:val="single"/>
              </w:rPr>
              <w:t>Pretendents, lai apliecinātu profesionālo pieredzi vai Pasūtītāja prasībām atbilstoša personāla pieejamību, var balstīties uz citu personu iespējām tikai tad, ja šīs personas sniegs pakalpojumus, kuru izpildei attiecīgās spējas ir nepieciešamas</w:t>
            </w:r>
            <w:r w:rsidRPr="006476F8">
              <w:rPr>
                <w:rFonts w:ascii="Times New Roman" w:eastAsia="Times New Roman" w:hAnsi="Times New Roman" w:cs="Times New Roman"/>
                <w:color w:val="000000"/>
                <w:sz w:val="24"/>
                <w:szCs w:val="24"/>
              </w:rPr>
              <w:t>.</w:t>
            </w:r>
          </w:p>
        </w:tc>
        <w:tc>
          <w:tcPr>
            <w:tcW w:w="0" w:type="auto"/>
            <w:shd w:val="clear" w:color="auto" w:fill="auto"/>
          </w:tcPr>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4.4.1. Pretendents pierāda Pasūtītāja Iepirkuma komisijai, ka tā rīcībā būs nepieciešamie resursi, iesniedzot šo personu apliecinājumu vai vienošanos par nepieciešamo resursu nodošanu Pretendenta rīcībā.</w:t>
            </w:r>
          </w:p>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i/>
                <w:color w:val="000000"/>
                <w:sz w:val="24"/>
                <w:szCs w:val="24"/>
              </w:rPr>
              <w:t>(Dokumenti iesniedzami EIS e-konkursu apakšsistēmas sadaļā “Citas prasības”)</w:t>
            </w:r>
          </w:p>
        </w:tc>
      </w:tr>
      <w:tr w:rsidR="00894483" w:rsidRPr="006476F8" w:rsidTr="000743D9">
        <w:trPr>
          <w:trHeight w:val="3918"/>
        </w:trPr>
        <w:tc>
          <w:tcPr>
            <w:tcW w:w="0" w:type="auto"/>
            <w:shd w:val="clear" w:color="auto" w:fill="auto"/>
          </w:tcPr>
          <w:p w:rsidR="00894483" w:rsidRPr="006476F8" w:rsidRDefault="00894483" w:rsidP="000743D9">
            <w:pPr>
              <w:keepNext/>
              <w:suppressAutoHyphens/>
              <w:spacing w:after="120" w:line="240" w:lineRule="auto"/>
              <w:jc w:val="both"/>
              <w:outlineLvl w:val="2"/>
              <w:rPr>
                <w:rFonts w:ascii="Times New Roman" w:eastAsia="Times New Roman" w:hAnsi="Times New Roman" w:cs="Arial"/>
                <w:bCs/>
                <w:color w:val="000000"/>
                <w:sz w:val="24"/>
                <w:szCs w:val="24"/>
                <w:lang w:eastAsia="zh-CN"/>
              </w:rPr>
            </w:pPr>
            <w:r w:rsidRPr="006476F8">
              <w:rPr>
                <w:rFonts w:ascii="Times New Roman" w:eastAsia="Times New Roman" w:hAnsi="Times New Roman" w:cs="Times New Roman"/>
                <w:color w:val="000000"/>
                <w:sz w:val="24"/>
                <w:szCs w:val="24"/>
              </w:rPr>
              <w:t xml:space="preserve">4.5. Pretendentam, </w:t>
            </w:r>
            <w:r w:rsidRPr="006476F8">
              <w:rPr>
                <w:rFonts w:ascii="Times New Roman" w:eastAsia="Times New Roman" w:hAnsi="Times New Roman" w:cs="Times New Roman"/>
                <w:sz w:val="24"/>
                <w:szCs w:val="24"/>
              </w:rPr>
              <w:t>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w:t>
            </w:r>
            <w:r w:rsidRPr="006476F8">
              <w:rPr>
                <w:rFonts w:ascii="Times New Roman" w:eastAsia="Times New Roman" w:hAnsi="Times New Roman" w:cs="Times New Roman"/>
                <w:color w:val="000000"/>
                <w:sz w:val="24"/>
                <w:szCs w:val="24"/>
              </w:rPr>
              <w:t xml:space="preserve"> iepriekšējo 3 (trīs) gadu laikā (</w:t>
            </w:r>
            <w:r w:rsidRPr="006476F8">
              <w:rPr>
                <w:rFonts w:ascii="Times New Roman" w:eastAsia="Times New Roman" w:hAnsi="Times New Roman" w:cs="Times New Roman"/>
                <w:color w:val="000000"/>
                <w:sz w:val="24"/>
                <w:szCs w:val="24"/>
                <w:lang w:eastAsia="zh-CN"/>
              </w:rPr>
              <w:t>2016.g., 2017.g. un 2018.g.) ir pieredze vismaz 1 (viena) iepirkuma priekšmetam līdzvērtīga pakalpojumu sniegšanā un</w:t>
            </w:r>
            <w:r w:rsidRPr="006476F8">
              <w:rPr>
                <w:rFonts w:ascii="Times New Roman" w:eastAsia="Times New Roman" w:hAnsi="Times New Roman" w:cs="Times New Roman"/>
                <w:bCs/>
                <w:sz w:val="24"/>
                <w:szCs w:val="24"/>
                <w:lang w:eastAsia="zh-CN"/>
              </w:rPr>
              <w:t xml:space="preserve"> līguma ietvaros sniegto pakalpojumu </w:t>
            </w:r>
            <w:r w:rsidRPr="006476F8">
              <w:rPr>
                <w:rFonts w:ascii="Times New Roman" w:eastAsia="Times New Roman" w:hAnsi="Times New Roman" w:cs="Arial"/>
                <w:bCs/>
                <w:color w:val="000000"/>
                <w:sz w:val="24"/>
                <w:szCs w:val="24"/>
                <w:lang w:eastAsia="zh-CN"/>
              </w:rPr>
              <w:t xml:space="preserve">izmaksas ir ne mazākas kā 100 000,00  EUR (bez PVN). </w:t>
            </w:r>
          </w:p>
        </w:tc>
        <w:tc>
          <w:tcPr>
            <w:tcW w:w="0" w:type="auto"/>
            <w:shd w:val="clear" w:color="auto" w:fill="auto"/>
          </w:tcPr>
          <w:p w:rsidR="00894483" w:rsidRPr="006476F8" w:rsidRDefault="00894483" w:rsidP="000743D9">
            <w:pPr>
              <w:widowControl w:val="0"/>
              <w:spacing w:after="0" w:line="240" w:lineRule="auto"/>
              <w:jc w:val="both"/>
              <w:rPr>
                <w:rFonts w:ascii="Times New Roman" w:eastAsia="Times New Roman" w:hAnsi="Times New Roman" w:cs="Times New Roman"/>
                <w:bCs/>
                <w:color w:val="000000"/>
                <w:sz w:val="24"/>
                <w:szCs w:val="24"/>
              </w:rPr>
            </w:pPr>
            <w:r w:rsidRPr="006476F8">
              <w:rPr>
                <w:rFonts w:ascii="Times New Roman" w:eastAsia="Times New Roman" w:hAnsi="Times New Roman" w:cs="Times New Roman"/>
                <w:bCs/>
                <w:sz w:val="24"/>
                <w:szCs w:val="24"/>
              </w:rPr>
              <w:t xml:space="preserve">4.5.1. Pretendentam ir jāiesniedz </w:t>
            </w:r>
            <w:r w:rsidRPr="006476F8">
              <w:rPr>
                <w:rFonts w:ascii="Times New Roman" w:eastAsia="Times New Roman" w:hAnsi="Times New Roman" w:cs="Times New Roman"/>
                <w:color w:val="000000"/>
                <w:sz w:val="24"/>
                <w:szCs w:val="24"/>
              </w:rPr>
              <w:t>i</w:t>
            </w:r>
            <w:r w:rsidRPr="006476F8">
              <w:rPr>
                <w:rFonts w:ascii="Times New Roman" w:eastAsia="Times New Roman" w:hAnsi="Times New Roman" w:cs="Times New Roman"/>
                <w:bCs/>
                <w:color w:val="000000"/>
                <w:sz w:val="24"/>
                <w:szCs w:val="24"/>
              </w:rPr>
              <w:t>nformācija par savu un/vai Nolikuma 4.4.punktā minēto personu pieredzi</w:t>
            </w:r>
            <w:r w:rsidRPr="006476F8">
              <w:rPr>
                <w:rFonts w:ascii="Times New Roman" w:eastAsia="Times New Roman" w:hAnsi="Times New Roman" w:cs="Times New Roman"/>
                <w:b/>
                <w:bCs/>
                <w:color w:val="000000"/>
                <w:sz w:val="24"/>
                <w:szCs w:val="24"/>
              </w:rPr>
              <w:t xml:space="preserve"> </w:t>
            </w:r>
            <w:r w:rsidRPr="006476F8">
              <w:rPr>
                <w:rFonts w:ascii="Times New Roman" w:eastAsia="Times New Roman" w:hAnsi="Times New Roman" w:cs="Times New Roman"/>
                <w:bCs/>
                <w:color w:val="000000"/>
                <w:sz w:val="24"/>
                <w:szCs w:val="24"/>
              </w:rPr>
              <w:t>(3</w:t>
            </w:r>
            <w:r w:rsidRPr="006476F8">
              <w:rPr>
                <w:rFonts w:ascii="Times New Roman" w:eastAsia="Times New Roman" w:hAnsi="Times New Roman" w:cs="Times New Roman"/>
                <w:color w:val="000000"/>
                <w:sz w:val="24"/>
                <w:szCs w:val="24"/>
              </w:rPr>
              <w:t>.pielikums</w:t>
            </w:r>
            <w:r w:rsidRPr="006476F8">
              <w:rPr>
                <w:rFonts w:ascii="Times New Roman" w:eastAsia="Times New Roman" w:hAnsi="Times New Roman" w:cs="Times New Roman"/>
                <w:bCs/>
                <w:color w:val="000000"/>
                <w:sz w:val="24"/>
                <w:szCs w:val="24"/>
              </w:rPr>
              <w:t>).</w:t>
            </w:r>
          </w:p>
          <w:p w:rsidR="00894483" w:rsidRPr="006476F8" w:rsidRDefault="00894483" w:rsidP="000743D9">
            <w:pPr>
              <w:widowControl w:val="0"/>
              <w:spacing w:after="0" w:line="240" w:lineRule="auto"/>
              <w:jc w:val="both"/>
              <w:rPr>
                <w:rFonts w:ascii="Times New Roman" w:eastAsia="Times New Roman" w:hAnsi="Times New Roman" w:cs="Times New Roman"/>
                <w:bCs/>
                <w:color w:val="000000"/>
                <w:sz w:val="24"/>
                <w:szCs w:val="24"/>
              </w:rPr>
            </w:pPr>
            <w:r w:rsidRPr="006476F8">
              <w:rPr>
                <w:rFonts w:ascii="Times New Roman" w:eastAsia="Times New Roman" w:hAnsi="Times New Roman" w:cs="Times New Roman"/>
                <w:bCs/>
                <w:color w:val="000000"/>
                <w:sz w:val="24"/>
                <w:szCs w:val="24"/>
              </w:rPr>
              <w:t>4.5.2. Pretendentam ir jāiesniedz 1 (viena) pasūtītāju pozitīva atsauksme par Nolikuma 3.pielikuma tabulā norādītā līguma izpildi.</w:t>
            </w:r>
          </w:p>
          <w:p w:rsidR="00894483" w:rsidRPr="006476F8" w:rsidRDefault="00894483" w:rsidP="000743D9">
            <w:pPr>
              <w:widowControl w:val="0"/>
              <w:spacing w:after="0" w:line="240" w:lineRule="auto"/>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color w:val="000000"/>
                <w:sz w:val="24"/>
                <w:szCs w:val="24"/>
              </w:rPr>
              <w:t>4.5.3. Atsauksmē jānorāda vai tām jāpievieno ziņas par nodrošināto pakalpojumu apjomu, summu EUR bez PVN. Atsauksmē jānorāda informācija par līgumu izpildes laikiem, vietu un kontaktpersonu.</w:t>
            </w:r>
          </w:p>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i/>
                <w:color w:val="000000"/>
                <w:sz w:val="24"/>
                <w:szCs w:val="24"/>
              </w:rPr>
              <w:t>(Dokumenti iesniedzami EIS e-konkursu apakšsistēmas sadaļā “Atlases prasības”)</w:t>
            </w:r>
          </w:p>
        </w:tc>
      </w:tr>
      <w:tr w:rsidR="00894483" w:rsidRPr="006476F8" w:rsidTr="000743D9">
        <w:trPr>
          <w:trHeight w:val="2547"/>
        </w:trPr>
        <w:tc>
          <w:tcPr>
            <w:tcW w:w="0" w:type="auto"/>
            <w:shd w:val="clear" w:color="auto" w:fill="auto"/>
          </w:tcPr>
          <w:p w:rsidR="00894483" w:rsidRPr="006476F8" w:rsidRDefault="00894483" w:rsidP="000743D9">
            <w:pPr>
              <w:spacing w:before="120" w:after="12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4.6. </w:t>
            </w:r>
            <w:r>
              <w:rPr>
                <w:rFonts w:ascii="Times New Roman" w:eastAsia="Times New Roman" w:hAnsi="Times New Roman" w:cs="Times New Roman"/>
                <w:color w:val="000000"/>
                <w:sz w:val="24"/>
                <w:szCs w:val="24"/>
              </w:rPr>
              <w:t>Pretendenta katra gada (</w:t>
            </w:r>
            <w:r w:rsidRPr="006476F8">
              <w:rPr>
                <w:rFonts w:ascii="Times New Roman" w:eastAsia="Times New Roman" w:hAnsi="Times New Roman" w:cs="Times New Roman"/>
                <w:color w:val="000000"/>
                <w:sz w:val="24"/>
                <w:szCs w:val="24"/>
              </w:rPr>
              <w:t>2016.g., 2017.g.</w:t>
            </w:r>
            <w:r>
              <w:rPr>
                <w:rFonts w:ascii="Times New Roman" w:eastAsia="Times New Roman" w:hAnsi="Times New Roman" w:cs="Times New Roman"/>
                <w:color w:val="000000"/>
                <w:sz w:val="24"/>
                <w:szCs w:val="24"/>
              </w:rPr>
              <w:t>, 2018.g.</w:t>
            </w:r>
            <w:r w:rsidRPr="006476F8">
              <w:rPr>
                <w:rFonts w:ascii="Times New Roman" w:eastAsia="Times New Roman" w:hAnsi="Times New Roman" w:cs="Times New Roman"/>
                <w:color w:val="000000"/>
                <w:sz w:val="24"/>
                <w:szCs w:val="24"/>
              </w:rPr>
              <w:t xml:space="preserve">) finanšu apgrozījumam jābūt ne mazākam, kā 140 000,00 EUR. Pretendenti, kas dibināti vēlāk, apliecina, ka katra gada finanšu apgrozījums nostrādātajā periodā nav mazāks, kā 140 000,00 EUR. </w:t>
            </w:r>
            <w:r w:rsidRPr="006476F8">
              <w:rPr>
                <w:rFonts w:ascii="Times New Roman" w:eastAsia="Times New Roman" w:hAnsi="Times New Roman" w:cs="Times New Roman"/>
                <w:color w:val="000000"/>
                <w:sz w:val="24"/>
                <w:szCs w:val="24"/>
                <w:lang w:eastAsia="zh-CN"/>
              </w:rPr>
              <w:t>Ja Pretendents ir personu apvienība, tās saimnieciskais un finansiālais stāvoklis ir atbilstošs konkrētā līguma izpildei – kopā visu personu apvienībā iesaistī</w:t>
            </w:r>
            <w:r>
              <w:rPr>
                <w:rFonts w:ascii="Times New Roman" w:eastAsia="Times New Roman" w:hAnsi="Times New Roman" w:cs="Times New Roman"/>
                <w:color w:val="000000"/>
                <w:sz w:val="24"/>
                <w:szCs w:val="24"/>
                <w:lang w:eastAsia="zh-CN"/>
              </w:rPr>
              <w:t>to dalībnieku - katra gada (2016.g., 2017.g., 2018</w:t>
            </w:r>
            <w:r w:rsidRPr="006476F8">
              <w:rPr>
                <w:rFonts w:ascii="Times New Roman" w:eastAsia="Times New Roman" w:hAnsi="Times New Roman" w:cs="Times New Roman"/>
                <w:color w:val="000000"/>
                <w:sz w:val="24"/>
                <w:szCs w:val="24"/>
                <w:lang w:eastAsia="zh-CN"/>
              </w:rPr>
              <w:t xml:space="preserve">.g.) finanšu apgrozījumam jābūt ne mazākam kā 140 000,00 EUR. </w:t>
            </w:r>
          </w:p>
        </w:tc>
        <w:tc>
          <w:tcPr>
            <w:tcW w:w="0" w:type="auto"/>
            <w:shd w:val="clear" w:color="auto" w:fill="auto"/>
          </w:tcPr>
          <w:p w:rsidR="00894483" w:rsidRPr="006476F8" w:rsidRDefault="00894483" w:rsidP="000743D9">
            <w:pPr>
              <w:pBdr>
                <w:top w:val="nil"/>
                <w:left w:val="nil"/>
                <w:bottom w:val="nil"/>
                <w:right w:val="nil"/>
                <w:between w:val="nil"/>
              </w:pBdr>
              <w:spacing w:before="120" w:after="0" w:line="240" w:lineRule="auto"/>
              <w:ind w:left="19" w:hanging="19"/>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4.6.1. Pretendenta apliecinājums par Pretendenta g</w:t>
            </w:r>
            <w:r>
              <w:rPr>
                <w:rFonts w:ascii="Times New Roman" w:eastAsia="Times New Roman" w:hAnsi="Times New Roman" w:cs="Times New Roman"/>
                <w:color w:val="000000"/>
                <w:sz w:val="24"/>
                <w:szCs w:val="24"/>
              </w:rPr>
              <w:t>ada finanšu apgrozījumu par 2016.g., 2017</w:t>
            </w:r>
            <w:r w:rsidRPr="006476F8">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24"/>
                <w:szCs w:val="24"/>
              </w:rPr>
              <w:t>, 2018</w:t>
            </w:r>
            <w:r w:rsidRPr="006476F8">
              <w:rPr>
                <w:rFonts w:ascii="Times New Roman" w:eastAsia="Times New Roman" w:hAnsi="Times New Roman" w:cs="Times New Roman"/>
                <w:color w:val="000000"/>
                <w:sz w:val="24"/>
                <w:szCs w:val="24"/>
              </w:rPr>
              <w:t>.gadu, norādot apgrozījumu par katru gadu atsevišķi un kopā. Uzņēmumiem, kas dibināti vēlāk apliecinājums par gada finanšu apgrozījumu nostrādātajā periodā.</w:t>
            </w:r>
          </w:p>
          <w:p w:rsidR="00894483" w:rsidRPr="00D83B9E" w:rsidRDefault="00894483" w:rsidP="000743D9">
            <w:pPr>
              <w:spacing w:after="0" w:line="240" w:lineRule="auto"/>
              <w:ind w:left="19" w:hanging="19"/>
              <w:jc w:val="both"/>
              <w:rPr>
                <w:rFonts w:ascii="Times New Roman" w:eastAsia="Times New Roman" w:hAnsi="Times New Roman" w:cs="Times New Roman"/>
                <w:color w:val="000000"/>
                <w:sz w:val="24"/>
                <w:szCs w:val="24"/>
                <w:lang w:eastAsia="zh-CN"/>
              </w:rPr>
            </w:pPr>
            <w:r w:rsidRPr="006476F8">
              <w:rPr>
                <w:rFonts w:ascii="Times New Roman" w:eastAsia="Times New Roman" w:hAnsi="Times New Roman" w:cs="Times New Roman"/>
                <w:color w:val="000000"/>
                <w:sz w:val="24"/>
                <w:szCs w:val="24"/>
                <w:lang w:eastAsia="zh-CN"/>
              </w:rPr>
              <w:t>Apliecinājumam pievieno Pretendenta gada pārskata izdruku no Valsts ieņēmumu dienesta Elektroniskās deklarēšanas sistēmas un revidenta ziņojumu p</w:t>
            </w:r>
            <w:r>
              <w:rPr>
                <w:rFonts w:ascii="Times New Roman" w:eastAsia="Times New Roman" w:hAnsi="Times New Roman" w:cs="Times New Roman"/>
                <w:color w:val="000000"/>
                <w:sz w:val="24"/>
                <w:szCs w:val="24"/>
                <w:lang w:eastAsia="zh-CN"/>
              </w:rPr>
              <w:t>ar attiecīgajiem gadiem (2016.g., 2017.g.) un operatīvo finanšu apgrozījumu par 2018.gadu vai norāda tīmekļa vietni, kur iepriekšminētie dokumenti pieejami bezmaksas.</w:t>
            </w:r>
          </w:p>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lang w:eastAsia="zh-CN"/>
              </w:rPr>
            </w:pPr>
            <w:r w:rsidRPr="006476F8">
              <w:rPr>
                <w:rFonts w:ascii="Times New Roman" w:eastAsia="Times New Roman" w:hAnsi="Times New Roman" w:cs="Times New Roman"/>
                <w:color w:val="000000"/>
                <w:sz w:val="24"/>
                <w:szCs w:val="24"/>
                <w:lang w:eastAsia="zh-CN"/>
              </w:rPr>
              <w:t>4.6.2. Ja Pretendents ir reģistrēts ārvalstī, lai apliecinātu atbilstību Nolikuma 4.6.punkta prasībām, Pretendentam ir tiesības iesniegt līdzvērtīgus dokumentus atbilstoši to reģistrācijas valsts normatīvajam regulējumam.</w:t>
            </w:r>
          </w:p>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i/>
                <w:color w:val="000000"/>
                <w:sz w:val="24"/>
                <w:szCs w:val="24"/>
              </w:rPr>
              <w:t>(Dokumenti iesniedzami EIS e-konkursu apakšsistēmas sadaļā “Citas prasības”)</w:t>
            </w:r>
          </w:p>
        </w:tc>
      </w:tr>
      <w:tr w:rsidR="00894483" w:rsidRPr="006476F8" w:rsidTr="000743D9">
        <w:trPr>
          <w:trHeight w:val="678"/>
        </w:trPr>
        <w:tc>
          <w:tcPr>
            <w:tcW w:w="0" w:type="auto"/>
            <w:shd w:val="clear" w:color="auto" w:fill="auto"/>
          </w:tcPr>
          <w:p w:rsidR="00894483" w:rsidRPr="006476F8" w:rsidRDefault="00894483" w:rsidP="00894483">
            <w:pPr>
              <w:numPr>
                <w:ilvl w:val="1"/>
                <w:numId w:val="7"/>
              </w:numPr>
              <w:tabs>
                <w:tab w:val="left" w:pos="180"/>
              </w:tabs>
              <w:suppressAutoHyphens/>
              <w:spacing w:after="0" w:line="240" w:lineRule="auto"/>
              <w:ind w:left="15" w:hanging="15"/>
              <w:jc w:val="both"/>
              <w:rPr>
                <w:rFonts w:ascii="Times New Roman" w:eastAsia="Times New Roman" w:hAnsi="Times New Roman" w:cs="Times New Roman"/>
                <w:sz w:val="24"/>
                <w:szCs w:val="24"/>
                <w:lang w:eastAsia="ar-SA"/>
              </w:rPr>
            </w:pPr>
            <w:r w:rsidRPr="006476F8">
              <w:rPr>
                <w:rFonts w:ascii="Times New Roman" w:eastAsia="Times New Roman" w:hAnsi="Times New Roman" w:cs="Times New Roman"/>
                <w:sz w:val="24"/>
                <w:szCs w:val="24"/>
                <w:lang w:eastAsia="ar-SA"/>
              </w:rPr>
              <w:t>Pretendents ir reģistrēts Būvkomersantu reģistrā ar tiesībām veikt elektroietaišu montāžas darbu vadīšanu un uzraudzību Latvijas Republikas normatīvajos aktos noteiktajā kārtībā vai līdzvērtīgā reģistrā ārvalstīs.</w:t>
            </w:r>
          </w:p>
        </w:tc>
        <w:tc>
          <w:tcPr>
            <w:tcW w:w="0" w:type="auto"/>
            <w:shd w:val="clear" w:color="auto" w:fill="auto"/>
          </w:tcPr>
          <w:p w:rsidR="00894483" w:rsidRPr="006476F8" w:rsidRDefault="00894483" w:rsidP="00894483">
            <w:pPr>
              <w:numPr>
                <w:ilvl w:val="2"/>
                <w:numId w:val="7"/>
              </w:numPr>
              <w:spacing w:after="0" w:line="240" w:lineRule="auto"/>
              <w:ind w:left="-59" w:right="180" w:firstLine="59"/>
              <w:jc w:val="both"/>
              <w:rPr>
                <w:rFonts w:ascii="Times New Roman" w:eastAsia="Times New Roman" w:hAnsi="Times New Roman" w:cs="Times New Roman"/>
                <w:sz w:val="24"/>
                <w:szCs w:val="24"/>
                <w:lang w:eastAsia="ar-SA"/>
              </w:rPr>
            </w:pPr>
            <w:r w:rsidRPr="006476F8">
              <w:rPr>
                <w:rFonts w:ascii="Times New Roman" w:eastAsia="Times New Roman" w:hAnsi="Times New Roman" w:cs="Times New Roman"/>
                <w:sz w:val="24"/>
                <w:szCs w:val="24"/>
                <w:lang w:eastAsia="ar-SA"/>
              </w:rPr>
              <w:t xml:space="preserve">Pasūtītāja Iepirkuma komisija pārliecināsies par Pretendenta un Pretendenta norādīto apakšuzņēmēju (ja attiecināms) reģistrācijas faktu publiski pieejamā datu bāzē - </w:t>
            </w:r>
            <w:hyperlink r:id="rId19" w:history="1">
              <w:r w:rsidRPr="006476F8">
                <w:rPr>
                  <w:rFonts w:ascii="Times New Roman" w:eastAsia="Times New Roman" w:hAnsi="Times New Roman" w:cs="Times New Roman"/>
                  <w:color w:val="0000FF"/>
                  <w:sz w:val="24"/>
                  <w:szCs w:val="24"/>
                  <w:u w:val="single"/>
                  <w:lang w:eastAsia="ar-SA"/>
                </w:rPr>
                <w:t>https://bis.gov.lv</w:t>
              </w:r>
            </w:hyperlink>
            <w:r w:rsidRPr="006476F8">
              <w:rPr>
                <w:rFonts w:ascii="Times New Roman" w:eastAsia="Times New Roman" w:hAnsi="Times New Roman" w:cs="Times New Roman"/>
                <w:sz w:val="24"/>
                <w:szCs w:val="24"/>
                <w:lang w:eastAsia="ar-SA"/>
              </w:rPr>
              <w:t xml:space="preserve">. </w:t>
            </w:r>
          </w:p>
          <w:p w:rsidR="00894483" w:rsidRPr="006476F8" w:rsidRDefault="00894483" w:rsidP="00894483">
            <w:pPr>
              <w:numPr>
                <w:ilvl w:val="2"/>
                <w:numId w:val="7"/>
              </w:numPr>
              <w:spacing w:after="0" w:line="240" w:lineRule="auto"/>
              <w:ind w:left="1" w:right="180" w:hanging="1"/>
              <w:jc w:val="both"/>
              <w:rPr>
                <w:rFonts w:ascii="Times New Roman" w:eastAsia="Times New Roman" w:hAnsi="Times New Roman" w:cs="Times New Roman"/>
                <w:sz w:val="24"/>
                <w:szCs w:val="24"/>
                <w:lang w:eastAsia="ar-SA"/>
              </w:rPr>
            </w:pPr>
            <w:r w:rsidRPr="006476F8">
              <w:rPr>
                <w:rFonts w:ascii="Times New Roman" w:eastAsia="Times New Roman" w:hAnsi="Times New Roman" w:cs="Times New Roman"/>
                <w:sz w:val="24"/>
                <w:szCs w:val="24"/>
                <w:lang w:eastAsia="ar-SA"/>
              </w:rPr>
              <w:t>Citu valstu Pretendentiem – attiecīgas institūcijas ārvalstīs izsniegta līdzvērtīga dokumenta kopija, ja attiecīgās valsts, kurā reģistrēts Pretendents, normatīvie akti paredz profesionālo reģistrāciju (minētais nosacījums attiecināms arī uz apakšuzņēmējiem, kas reģistrēti ārvalstīs).</w:t>
            </w:r>
          </w:p>
          <w:p w:rsidR="00894483" w:rsidRPr="006476F8" w:rsidRDefault="00894483" w:rsidP="00894483">
            <w:pPr>
              <w:numPr>
                <w:ilvl w:val="2"/>
                <w:numId w:val="7"/>
              </w:numPr>
              <w:spacing w:after="0" w:line="240" w:lineRule="auto"/>
              <w:ind w:left="-14" w:right="180" w:firstLine="14"/>
              <w:jc w:val="both"/>
              <w:rPr>
                <w:rFonts w:ascii="Times New Roman" w:eastAsia="Times New Roman" w:hAnsi="Times New Roman" w:cs="Times New Roman"/>
                <w:sz w:val="24"/>
                <w:szCs w:val="24"/>
                <w:lang w:eastAsia="ar-SA"/>
              </w:rPr>
            </w:pPr>
            <w:r w:rsidRPr="006476F8">
              <w:rPr>
                <w:rFonts w:ascii="Times New Roman" w:eastAsia="Times New Roman" w:hAnsi="Times New Roman" w:cs="Times New Roman"/>
                <w:sz w:val="24"/>
                <w:szCs w:val="24"/>
                <w:lang w:eastAsia="ar-SA"/>
              </w:rPr>
              <w:t>Pretendentam, kurš nav reģistrēts Latvijas Būvkomersantu reģistrā, jāiesniedz apliecinājums, ka tas veiks nepieciešamās darbības reģistrācijai uz iepirkuma līguma izpildes uzsākšanas brīdi, ja izraudzītais Pretendents atzīts par atklāta konkursa uzvarētāju.</w:t>
            </w:r>
          </w:p>
          <w:p w:rsidR="00894483" w:rsidRPr="006476F8" w:rsidRDefault="00894483" w:rsidP="000743D9">
            <w:pPr>
              <w:spacing w:after="0" w:line="240" w:lineRule="auto"/>
              <w:ind w:left="-14" w:right="180" w:firstLine="14"/>
              <w:jc w:val="both"/>
              <w:rPr>
                <w:rFonts w:ascii="Times New Roman" w:eastAsia="Times New Roman" w:hAnsi="Times New Roman" w:cs="Times New Roman"/>
                <w:b/>
                <w:sz w:val="24"/>
                <w:szCs w:val="24"/>
                <w:lang w:eastAsia="ar-SA"/>
              </w:rPr>
            </w:pPr>
            <w:r w:rsidRPr="006476F8">
              <w:rPr>
                <w:rFonts w:ascii="Times New Roman" w:eastAsia="Times New Roman" w:hAnsi="Times New Roman" w:cs="Times New Roman"/>
                <w:i/>
                <w:color w:val="000000"/>
                <w:sz w:val="24"/>
                <w:szCs w:val="24"/>
                <w:lang w:eastAsia="ar-SA"/>
              </w:rPr>
              <w:t>(Dokumenti iesniedzami EIS e-konkursu apakšsistēmas sadaļā “Atlases prasības”)</w:t>
            </w:r>
          </w:p>
        </w:tc>
      </w:tr>
      <w:tr w:rsidR="00894483" w:rsidRPr="006476F8" w:rsidTr="000743D9">
        <w:trPr>
          <w:trHeight w:val="588"/>
        </w:trPr>
        <w:tc>
          <w:tcPr>
            <w:tcW w:w="0" w:type="auto"/>
            <w:shd w:val="clear" w:color="auto" w:fill="auto"/>
          </w:tcPr>
          <w:p w:rsidR="00894483" w:rsidRPr="00C221D2" w:rsidRDefault="00894483" w:rsidP="00894483">
            <w:pPr>
              <w:pStyle w:val="ListParagraph"/>
              <w:numPr>
                <w:ilvl w:val="1"/>
                <w:numId w:val="7"/>
              </w:numPr>
              <w:jc w:val="both"/>
              <w:rPr>
                <w:rFonts w:ascii="Times New Roman" w:hAnsi="Times New Roman"/>
                <w:sz w:val="24"/>
                <w:szCs w:val="24"/>
              </w:rPr>
            </w:pPr>
            <w:proofErr w:type="spellStart"/>
            <w:r w:rsidRPr="00C221D2">
              <w:rPr>
                <w:rFonts w:ascii="Times New Roman" w:hAnsi="Times New Roman"/>
                <w:sz w:val="24"/>
                <w:szCs w:val="24"/>
              </w:rPr>
              <w:t>Pretendents</w:t>
            </w:r>
            <w:proofErr w:type="spellEnd"/>
            <w:r w:rsidRPr="00C221D2">
              <w:rPr>
                <w:rFonts w:ascii="Times New Roman" w:hAnsi="Times New Roman"/>
                <w:sz w:val="24"/>
                <w:szCs w:val="24"/>
              </w:rPr>
              <w:t xml:space="preserve"> var </w:t>
            </w:r>
            <w:proofErr w:type="spellStart"/>
            <w:r w:rsidRPr="00C221D2">
              <w:rPr>
                <w:rFonts w:ascii="Times New Roman" w:hAnsi="Times New Roman"/>
                <w:sz w:val="24"/>
                <w:szCs w:val="24"/>
              </w:rPr>
              <w:t>nodrošināt</w:t>
            </w:r>
            <w:proofErr w:type="spellEnd"/>
            <w:r w:rsidRPr="00C221D2">
              <w:rPr>
                <w:rFonts w:ascii="Times New Roman" w:hAnsi="Times New Roman"/>
                <w:sz w:val="24"/>
                <w:szCs w:val="24"/>
              </w:rPr>
              <w:t>:</w:t>
            </w:r>
          </w:p>
          <w:p w:rsidR="00894483" w:rsidRDefault="00894483" w:rsidP="000743D9">
            <w:pPr>
              <w:spacing w:after="0"/>
              <w:jc w:val="both"/>
              <w:rPr>
                <w:rFonts w:ascii="Times New Roman" w:hAnsi="Times New Roman"/>
                <w:sz w:val="24"/>
                <w:szCs w:val="24"/>
              </w:rPr>
            </w:pPr>
            <w:r>
              <w:rPr>
                <w:rFonts w:ascii="Times New Roman" w:hAnsi="Times New Roman"/>
                <w:sz w:val="24"/>
                <w:szCs w:val="24"/>
              </w:rPr>
              <w:t>1</w:t>
            </w:r>
            <w:r w:rsidRPr="006476F8">
              <w:rPr>
                <w:rFonts w:ascii="Times New Roman" w:hAnsi="Times New Roman"/>
                <w:sz w:val="24"/>
                <w:szCs w:val="24"/>
              </w:rPr>
              <w:t xml:space="preserve">) speciālistu ar sertifikātu elektroietaišu izbūvē un izbūves darbu vadīšanā ar pieļauto spriegumu līdz 1 </w:t>
            </w:r>
            <w:proofErr w:type="spellStart"/>
            <w:r w:rsidRPr="006476F8">
              <w:rPr>
                <w:rFonts w:ascii="Times New Roman" w:hAnsi="Times New Roman"/>
                <w:sz w:val="24"/>
                <w:szCs w:val="24"/>
              </w:rPr>
              <w:t>kV</w:t>
            </w:r>
            <w:proofErr w:type="spellEnd"/>
            <w:r w:rsidRPr="006476F8">
              <w:rPr>
                <w:rFonts w:ascii="Times New Roman" w:hAnsi="Times New Roman"/>
                <w:sz w:val="24"/>
                <w:szCs w:val="24"/>
              </w:rPr>
              <w:t xml:space="preserve"> (būvprakses sertifikātam ir jābūt spēkā esošam);</w:t>
            </w:r>
          </w:p>
          <w:p w:rsidR="00894483" w:rsidRPr="006476F8" w:rsidRDefault="00894483" w:rsidP="000743D9">
            <w:pPr>
              <w:spacing w:after="0"/>
              <w:jc w:val="both"/>
              <w:rPr>
                <w:rFonts w:ascii="Times New Roman" w:hAnsi="Times New Roman"/>
                <w:i/>
                <w:color w:val="FF0000"/>
                <w:sz w:val="24"/>
                <w:szCs w:val="24"/>
              </w:rPr>
            </w:pPr>
          </w:p>
          <w:p w:rsidR="00894483" w:rsidRDefault="00894483" w:rsidP="000743D9">
            <w:pPr>
              <w:spacing w:after="0"/>
              <w:jc w:val="both"/>
              <w:rPr>
                <w:rFonts w:ascii="Times New Roman" w:hAnsi="Times New Roman" w:cs="Times New Roman"/>
                <w:sz w:val="24"/>
                <w:szCs w:val="24"/>
              </w:rPr>
            </w:pPr>
            <w:r w:rsidRPr="006476F8">
              <w:rPr>
                <w:rFonts w:ascii="Times New Roman" w:hAnsi="Times New Roman" w:cs="Times New Roman"/>
                <w:sz w:val="24"/>
                <w:szCs w:val="24"/>
              </w:rPr>
              <w:t xml:space="preserve">2) speciālistu ar sertifikātu elektroietaišu līdz 1 </w:t>
            </w:r>
            <w:proofErr w:type="spellStart"/>
            <w:r w:rsidRPr="006476F8">
              <w:rPr>
                <w:rFonts w:ascii="Times New Roman" w:hAnsi="Times New Roman" w:cs="Times New Roman"/>
                <w:sz w:val="24"/>
                <w:szCs w:val="24"/>
              </w:rPr>
              <w:t>kV</w:t>
            </w:r>
            <w:proofErr w:type="spellEnd"/>
            <w:r w:rsidRPr="006476F8">
              <w:rPr>
                <w:rFonts w:ascii="Times New Roman" w:hAnsi="Times New Roman" w:cs="Times New Roman"/>
                <w:sz w:val="24"/>
                <w:szCs w:val="24"/>
              </w:rPr>
              <w:t xml:space="preserve"> tehnisko parametru pārbaudē un mērīšanā (kabeļu līnijas, gaisvadu līnijas līdz 1 </w:t>
            </w:r>
            <w:proofErr w:type="spellStart"/>
            <w:r w:rsidRPr="006476F8">
              <w:rPr>
                <w:rFonts w:ascii="Times New Roman" w:hAnsi="Times New Roman" w:cs="Times New Roman"/>
                <w:sz w:val="24"/>
                <w:szCs w:val="24"/>
              </w:rPr>
              <w:t>kV</w:t>
            </w:r>
            <w:proofErr w:type="spellEnd"/>
            <w:r w:rsidRPr="006476F8">
              <w:rPr>
                <w:rFonts w:ascii="Times New Roman" w:hAnsi="Times New Roman" w:cs="Times New Roman"/>
                <w:sz w:val="24"/>
                <w:szCs w:val="24"/>
              </w:rPr>
              <w:t>) (sertifikātam ir jābūt spēkā esošam);</w:t>
            </w:r>
          </w:p>
          <w:p w:rsidR="00894483" w:rsidRPr="006476F8" w:rsidRDefault="00894483" w:rsidP="000743D9">
            <w:pPr>
              <w:spacing w:after="0"/>
              <w:jc w:val="both"/>
              <w:rPr>
                <w:rFonts w:ascii="Times New Roman" w:hAnsi="Times New Roman"/>
                <w:sz w:val="24"/>
                <w:szCs w:val="24"/>
              </w:rPr>
            </w:pPr>
          </w:p>
          <w:p w:rsidR="00894483" w:rsidRDefault="00894483" w:rsidP="000743D9">
            <w:pPr>
              <w:suppressAutoHyphens/>
              <w:spacing w:after="0" w:line="240" w:lineRule="auto"/>
              <w:ind w:left="5"/>
              <w:jc w:val="both"/>
              <w:rPr>
                <w:rFonts w:ascii="Times New Roman" w:eastAsia="Times New Roman" w:hAnsi="Times New Roman" w:cs="Times New Roman"/>
                <w:sz w:val="24"/>
                <w:szCs w:val="24"/>
                <w:lang w:eastAsia="ar-SA"/>
              </w:rPr>
            </w:pPr>
            <w:r w:rsidRPr="006476F8">
              <w:rPr>
                <w:rFonts w:ascii="Times New Roman" w:eastAsia="Times New Roman" w:hAnsi="Times New Roman" w:cs="Times New Roman"/>
                <w:sz w:val="24"/>
                <w:szCs w:val="24"/>
                <w:lang w:eastAsia="ar-SA"/>
              </w:rPr>
              <w:t xml:space="preserve">3) personālu, kuram ir tiesības piekļuvei AS “Sadales tīkls” elektroietaisēm un veikt operatīvos </w:t>
            </w:r>
            <w:proofErr w:type="spellStart"/>
            <w:r w:rsidRPr="006476F8">
              <w:rPr>
                <w:rFonts w:ascii="Times New Roman" w:eastAsia="Times New Roman" w:hAnsi="Times New Roman" w:cs="Times New Roman"/>
                <w:sz w:val="24"/>
                <w:szCs w:val="24"/>
                <w:lang w:eastAsia="ar-SA"/>
              </w:rPr>
              <w:t>pieslēgumus</w:t>
            </w:r>
            <w:proofErr w:type="spellEnd"/>
            <w:r w:rsidRPr="006476F8">
              <w:rPr>
                <w:rFonts w:ascii="Times New Roman" w:eastAsia="Times New Roman" w:hAnsi="Times New Roman" w:cs="Times New Roman"/>
                <w:sz w:val="24"/>
                <w:szCs w:val="24"/>
                <w:lang w:eastAsia="ar-SA"/>
              </w:rPr>
              <w:t xml:space="preserve"> AS “Sadales tīkls” Pierīgas reģionā 0,4 </w:t>
            </w:r>
            <w:proofErr w:type="spellStart"/>
            <w:r w:rsidRPr="006476F8">
              <w:rPr>
                <w:rFonts w:ascii="Times New Roman" w:eastAsia="Times New Roman" w:hAnsi="Times New Roman" w:cs="Times New Roman"/>
                <w:sz w:val="24"/>
                <w:szCs w:val="24"/>
                <w:lang w:eastAsia="ar-SA"/>
              </w:rPr>
              <w:t>kV</w:t>
            </w:r>
            <w:proofErr w:type="spellEnd"/>
            <w:r w:rsidRPr="006476F8">
              <w:rPr>
                <w:rFonts w:ascii="Times New Roman" w:eastAsia="Times New Roman" w:hAnsi="Times New Roman" w:cs="Times New Roman"/>
                <w:sz w:val="24"/>
                <w:szCs w:val="24"/>
                <w:lang w:eastAsia="ar-SA"/>
              </w:rPr>
              <w:t xml:space="preserve"> elektroietaisēs;</w:t>
            </w:r>
          </w:p>
          <w:p w:rsidR="00894483" w:rsidRPr="006476F8" w:rsidRDefault="00894483" w:rsidP="000743D9">
            <w:pPr>
              <w:suppressAutoHyphens/>
              <w:spacing w:after="0" w:line="240" w:lineRule="auto"/>
              <w:ind w:left="5"/>
              <w:jc w:val="both"/>
              <w:rPr>
                <w:rFonts w:ascii="Times New Roman" w:eastAsia="Times New Roman" w:hAnsi="Times New Roman" w:cs="Times New Roman"/>
                <w:sz w:val="24"/>
                <w:szCs w:val="24"/>
                <w:lang w:eastAsia="ar-SA"/>
              </w:rPr>
            </w:pPr>
          </w:p>
          <w:p w:rsidR="00894483" w:rsidRDefault="00894483" w:rsidP="000743D9">
            <w:pPr>
              <w:suppressAutoHyphens/>
              <w:spacing w:after="0" w:line="240" w:lineRule="auto"/>
              <w:jc w:val="both"/>
              <w:rPr>
                <w:rFonts w:ascii="Times New Roman" w:eastAsia="Times New Roman" w:hAnsi="Times New Roman" w:cs="Times New Roman"/>
                <w:sz w:val="24"/>
                <w:szCs w:val="24"/>
                <w:lang w:eastAsia="ar-SA"/>
              </w:rPr>
            </w:pPr>
            <w:r w:rsidRPr="006476F8">
              <w:rPr>
                <w:rFonts w:ascii="Times New Roman" w:eastAsia="Times New Roman" w:hAnsi="Times New Roman" w:cs="Times New Roman"/>
                <w:sz w:val="24"/>
                <w:szCs w:val="24"/>
                <w:lang w:eastAsia="ar-SA"/>
              </w:rPr>
              <w:t>4) personālu, vismaz 2 (divus) speciālistus, ar “C” DTG drošības tehnikas grupu,  kuri veikuši periodisku zināšanu pārbaudi par LEK 025 “Drošības prasības, veicot darbus elektroietaisēs”;</w:t>
            </w:r>
          </w:p>
          <w:p w:rsidR="00894483" w:rsidRPr="006476F8" w:rsidRDefault="00894483" w:rsidP="000743D9">
            <w:pPr>
              <w:suppressAutoHyphens/>
              <w:spacing w:after="0" w:line="240" w:lineRule="auto"/>
              <w:jc w:val="both"/>
              <w:rPr>
                <w:rFonts w:ascii="Times New Roman" w:eastAsia="Times New Roman" w:hAnsi="Times New Roman" w:cs="Times New Roman"/>
                <w:sz w:val="24"/>
                <w:szCs w:val="24"/>
                <w:lang w:eastAsia="ar-SA"/>
              </w:rPr>
            </w:pPr>
          </w:p>
          <w:p w:rsidR="00894483" w:rsidRPr="006476F8" w:rsidRDefault="00894483" w:rsidP="000743D9">
            <w:pPr>
              <w:suppressAutoHyphens/>
              <w:spacing w:after="0" w:line="240" w:lineRule="auto"/>
              <w:ind w:left="5"/>
              <w:jc w:val="both"/>
              <w:rPr>
                <w:rFonts w:ascii="Times New Roman" w:eastAsia="Times New Roman" w:hAnsi="Times New Roman" w:cs="Times New Roman"/>
                <w:sz w:val="24"/>
                <w:szCs w:val="24"/>
                <w:lang w:eastAsia="ar-SA"/>
              </w:rPr>
            </w:pPr>
            <w:r w:rsidRPr="006476F8">
              <w:rPr>
                <w:rFonts w:ascii="Times New Roman" w:eastAsia="Times New Roman" w:hAnsi="Times New Roman" w:cs="Times New Roman"/>
                <w:sz w:val="24"/>
                <w:szCs w:val="24"/>
                <w:lang w:eastAsia="ar-SA"/>
              </w:rPr>
              <w:t>5) speciālistu, kas ir atestēts kā atbildīgais speciālists bīstamo iekārtu tehniskā stāvokļa un pareizas ekspluatācijas uzraudzībā, bīstamo iekārtu veids kravas celtņi un pacēlāji, cilvēku celšanai paredzētie pacēlāji;</w:t>
            </w:r>
          </w:p>
          <w:p w:rsidR="00894483" w:rsidRPr="006476F8" w:rsidRDefault="00894483" w:rsidP="000743D9">
            <w:pPr>
              <w:suppressAutoHyphens/>
              <w:spacing w:after="0" w:line="240" w:lineRule="auto"/>
              <w:ind w:left="5"/>
              <w:jc w:val="both"/>
              <w:rPr>
                <w:rFonts w:ascii="Times New Roman" w:eastAsia="Times New Roman" w:hAnsi="Times New Roman" w:cs="Times New Roman"/>
                <w:sz w:val="24"/>
                <w:szCs w:val="24"/>
                <w:lang w:eastAsia="ar-SA"/>
              </w:rPr>
            </w:pPr>
          </w:p>
          <w:p w:rsidR="00894483" w:rsidRPr="006476F8" w:rsidRDefault="00894483" w:rsidP="000743D9">
            <w:pPr>
              <w:suppressAutoHyphens/>
              <w:spacing w:after="0" w:line="240" w:lineRule="auto"/>
              <w:ind w:left="5"/>
              <w:jc w:val="both"/>
              <w:rPr>
                <w:rFonts w:ascii="Times New Roman" w:eastAsia="Times New Roman" w:hAnsi="Times New Roman" w:cs="Times New Roman"/>
                <w:lang w:eastAsia="ar-SA"/>
              </w:rPr>
            </w:pPr>
          </w:p>
        </w:tc>
        <w:tc>
          <w:tcPr>
            <w:tcW w:w="0" w:type="auto"/>
            <w:shd w:val="clear" w:color="auto" w:fill="auto"/>
          </w:tcPr>
          <w:p w:rsidR="00894483" w:rsidRPr="006476F8" w:rsidRDefault="00894483" w:rsidP="000743D9">
            <w:pPr>
              <w:spacing w:after="0" w:line="240" w:lineRule="auto"/>
              <w:ind w:right="180"/>
              <w:jc w:val="both"/>
              <w:rPr>
                <w:rFonts w:ascii="Times New Roman" w:eastAsia="Times New Roman" w:hAnsi="Times New Roman" w:cs="Times New Roman"/>
                <w:sz w:val="24"/>
                <w:szCs w:val="24"/>
                <w:lang w:eastAsia="ar-SA"/>
              </w:rPr>
            </w:pPr>
            <w:r w:rsidRPr="006476F8">
              <w:rPr>
                <w:rFonts w:ascii="Times New Roman" w:eastAsia="Times New Roman" w:hAnsi="Times New Roman" w:cs="Times New Roman"/>
                <w:sz w:val="24"/>
                <w:szCs w:val="24"/>
                <w:lang w:eastAsia="ar-SA"/>
              </w:rPr>
              <w:t>4.8.1. Informācija par speciālistiem, kas līguma piešķiršanas gadījumā darbosies šī līguma izpildē iesniedzama atbilstoši pievienotajam speciālistu sarakstam (8.pielikums);</w:t>
            </w:r>
          </w:p>
          <w:p w:rsidR="00894483" w:rsidRPr="006476F8" w:rsidRDefault="00894483" w:rsidP="000743D9">
            <w:pPr>
              <w:spacing w:after="0" w:line="240" w:lineRule="auto"/>
              <w:ind w:right="180"/>
              <w:jc w:val="both"/>
              <w:rPr>
                <w:rFonts w:ascii="Times New Roman" w:eastAsia="Times New Roman" w:hAnsi="Times New Roman" w:cs="Times New Roman"/>
                <w:sz w:val="24"/>
                <w:szCs w:val="24"/>
                <w:lang w:eastAsia="ar-SA"/>
              </w:rPr>
            </w:pPr>
            <w:r w:rsidRPr="006476F8">
              <w:rPr>
                <w:rFonts w:ascii="Times New Roman" w:eastAsia="Times New Roman" w:hAnsi="Times New Roman" w:cs="Times New Roman"/>
                <w:sz w:val="24"/>
                <w:szCs w:val="24"/>
                <w:lang w:eastAsia="ar-SA"/>
              </w:rPr>
              <w:t>4.8.2. speciālistu sarakstā (8.pielikums) norādīts sertifikāta Nr. vai būvprakses sertifikāta kopija, vai izdruka no BIS atbilstoši 1) noteiktajam;</w:t>
            </w:r>
          </w:p>
          <w:p w:rsidR="00894483" w:rsidRPr="006476F8" w:rsidRDefault="00894483" w:rsidP="000743D9">
            <w:pPr>
              <w:spacing w:after="0" w:line="240" w:lineRule="auto"/>
              <w:ind w:right="180"/>
              <w:jc w:val="both"/>
              <w:rPr>
                <w:rFonts w:ascii="Times New Roman" w:eastAsia="Times New Roman" w:hAnsi="Times New Roman" w:cs="Times New Roman"/>
                <w:sz w:val="24"/>
                <w:szCs w:val="24"/>
                <w:lang w:eastAsia="ar-SA"/>
              </w:rPr>
            </w:pPr>
            <w:r w:rsidRPr="006476F8">
              <w:rPr>
                <w:rFonts w:ascii="Times New Roman" w:eastAsia="Times New Roman" w:hAnsi="Times New Roman" w:cs="Times New Roman"/>
                <w:sz w:val="24"/>
                <w:szCs w:val="24"/>
                <w:lang w:eastAsia="ar-SA"/>
              </w:rPr>
              <w:t>4.8.3. speciālistu sarakstā (8.pielikums) norādīts sertifikāta Nr. vai būvprakses sertifikāta kopija, vai izdruka no BIS atbilstoši 2) noteiktajam;</w:t>
            </w:r>
          </w:p>
          <w:p w:rsidR="00894483" w:rsidRPr="006476F8" w:rsidRDefault="00894483" w:rsidP="000743D9">
            <w:pPr>
              <w:spacing w:after="0" w:line="240" w:lineRule="auto"/>
              <w:ind w:right="180"/>
              <w:jc w:val="both"/>
              <w:rPr>
                <w:rFonts w:ascii="Times New Roman" w:eastAsia="Times New Roman" w:hAnsi="Times New Roman" w:cs="Times New Roman"/>
                <w:sz w:val="24"/>
                <w:szCs w:val="24"/>
                <w:lang w:eastAsia="ar-SA"/>
              </w:rPr>
            </w:pPr>
            <w:r w:rsidRPr="006476F8">
              <w:rPr>
                <w:rFonts w:ascii="Times New Roman" w:eastAsia="Times New Roman" w:hAnsi="Times New Roman" w:cs="Times New Roman"/>
                <w:sz w:val="24"/>
                <w:szCs w:val="24"/>
                <w:lang w:eastAsia="ar-SA"/>
              </w:rPr>
              <w:t xml:space="preserve">4.8.4. apliecinājums par Pretendenta speciālistu tiesībām piekļuvei AS “Sadales tīkls” elektroietaisēm un veikt operatīvos </w:t>
            </w:r>
            <w:proofErr w:type="spellStart"/>
            <w:r w:rsidRPr="006476F8">
              <w:rPr>
                <w:rFonts w:ascii="Times New Roman" w:eastAsia="Times New Roman" w:hAnsi="Times New Roman" w:cs="Times New Roman"/>
                <w:sz w:val="24"/>
                <w:szCs w:val="24"/>
                <w:lang w:eastAsia="ar-SA"/>
              </w:rPr>
              <w:t>pieslēgumus</w:t>
            </w:r>
            <w:proofErr w:type="spellEnd"/>
            <w:r w:rsidRPr="006476F8">
              <w:rPr>
                <w:rFonts w:ascii="Times New Roman" w:eastAsia="Times New Roman" w:hAnsi="Times New Roman" w:cs="Times New Roman"/>
                <w:sz w:val="24"/>
                <w:szCs w:val="24"/>
                <w:lang w:eastAsia="ar-SA"/>
              </w:rPr>
              <w:t xml:space="preserve">  AS “Sadales tīkls” Pierīgas reģionā 0,4 </w:t>
            </w:r>
            <w:proofErr w:type="spellStart"/>
            <w:r w:rsidRPr="006476F8">
              <w:rPr>
                <w:rFonts w:ascii="Times New Roman" w:eastAsia="Times New Roman" w:hAnsi="Times New Roman" w:cs="Times New Roman"/>
                <w:sz w:val="24"/>
                <w:szCs w:val="24"/>
                <w:lang w:eastAsia="ar-SA"/>
              </w:rPr>
              <w:t>Kv</w:t>
            </w:r>
            <w:proofErr w:type="spellEnd"/>
            <w:r w:rsidRPr="006476F8">
              <w:rPr>
                <w:rFonts w:ascii="Times New Roman" w:eastAsia="Times New Roman" w:hAnsi="Times New Roman" w:cs="Times New Roman"/>
                <w:sz w:val="24"/>
                <w:szCs w:val="24"/>
                <w:lang w:eastAsia="ar-SA"/>
              </w:rPr>
              <w:t xml:space="preserve"> elektroietaisēs vai apliecinājums, ka līdz iepirkuma līguma noslēgšanai, Pretendenta rīcībā būs speciālists ar tiesībām piekļuvei AS “Sadales tīkls” elektroietaisēm un veikt operatīvos </w:t>
            </w:r>
            <w:proofErr w:type="spellStart"/>
            <w:r w:rsidRPr="006476F8">
              <w:rPr>
                <w:rFonts w:ascii="Times New Roman" w:eastAsia="Times New Roman" w:hAnsi="Times New Roman" w:cs="Times New Roman"/>
                <w:sz w:val="24"/>
                <w:szCs w:val="24"/>
                <w:lang w:eastAsia="ar-SA"/>
              </w:rPr>
              <w:t>pieslēgumus</w:t>
            </w:r>
            <w:proofErr w:type="spellEnd"/>
            <w:r w:rsidRPr="006476F8">
              <w:rPr>
                <w:rFonts w:ascii="Times New Roman" w:eastAsia="Times New Roman" w:hAnsi="Times New Roman" w:cs="Times New Roman"/>
                <w:sz w:val="24"/>
                <w:szCs w:val="24"/>
                <w:lang w:eastAsia="ar-SA"/>
              </w:rPr>
              <w:t xml:space="preserve">  AS “Sadales tīkls” Pierīgas reģionā 0,4 </w:t>
            </w:r>
            <w:proofErr w:type="spellStart"/>
            <w:r w:rsidRPr="006476F8">
              <w:rPr>
                <w:rFonts w:ascii="Times New Roman" w:eastAsia="Times New Roman" w:hAnsi="Times New Roman" w:cs="Times New Roman"/>
                <w:sz w:val="24"/>
                <w:szCs w:val="24"/>
                <w:lang w:eastAsia="ar-SA"/>
              </w:rPr>
              <w:t>Kv</w:t>
            </w:r>
            <w:proofErr w:type="spellEnd"/>
            <w:r w:rsidRPr="006476F8">
              <w:rPr>
                <w:rFonts w:ascii="Times New Roman" w:eastAsia="Times New Roman" w:hAnsi="Times New Roman" w:cs="Times New Roman"/>
                <w:sz w:val="24"/>
                <w:szCs w:val="24"/>
                <w:lang w:eastAsia="ar-SA"/>
              </w:rPr>
              <w:t xml:space="preserve"> elektroietaisēs;</w:t>
            </w:r>
          </w:p>
          <w:p w:rsidR="00894483" w:rsidRPr="006476F8" w:rsidRDefault="00894483" w:rsidP="000743D9">
            <w:pPr>
              <w:spacing w:after="0" w:line="240" w:lineRule="auto"/>
              <w:ind w:right="180"/>
              <w:jc w:val="both"/>
              <w:rPr>
                <w:rFonts w:ascii="Times New Roman" w:eastAsia="Times New Roman" w:hAnsi="Times New Roman" w:cs="Times New Roman"/>
                <w:sz w:val="24"/>
                <w:szCs w:val="24"/>
                <w:lang w:eastAsia="ar-SA"/>
              </w:rPr>
            </w:pPr>
            <w:r w:rsidRPr="006476F8">
              <w:rPr>
                <w:rFonts w:ascii="Times New Roman" w:eastAsia="Times New Roman" w:hAnsi="Times New Roman" w:cs="Times New Roman"/>
                <w:sz w:val="24"/>
                <w:szCs w:val="24"/>
                <w:lang w:eastAsia="ar-SA"/>
              </w:rPr>
              <w:t xml:space="preserve">4.8.5. Pretendenta apliecinājums, ka tā rīcībā ir speciālisti ar “C”  DTG drošības tehnikas grupu,  kuri veikuši periodisku zināšanu pārbaudi par LEK 025 “Drošības prasības, veicot darbus elektroietaisēs”; </w:t>
            </w:r>
          </w:p>
          <w:p w:rsidR="00894483" w:rsidRPr="00C221D2" w:rsidRDefault="00894483" w:rsidP="000743D9">
            <w:pPr>
              <w:suppressAutoHyphens/>
              <w:spacing w:after="0" w:line="240" w:lineRule="auto"/>
              <w:ind w:left="5"/>
              <w:jc w:val="both"/>
              <w:rPr>
                <w:rFonts w:ascii="Times New Roman" w:eastAsia="Times New Roman" w:hAnsi="Times New Roman" w:cs="Times New Roman"/>
                <w:sz w:val="24"/>
                <w:szCs w:val="24"/>
                <w:lang w:eastAsia="ar-SA"/>
              </w:rPr>
            </w:pPr>
            <w:r w:rsidRPr="006476F8">
              <w:rPr>
                <w:rFonts w:ascii="Times New Roman" w:eastAsia="Times New Roman" w:hAnsi="Times New Roman" w:cs="Times New Roman"/>
                <w:sz w:val="24"/>
                <w:szCs w:val="24"/>
                <w:lang w:eastAsia="ar-SA"/>
              </w:rPr>
              <w:t>4.8.6.Pretendenta apliecinājums, ka tā rīcībā ir speciālists, kas ir atestēts kā atbildīgais speciālists bīstamo iekārtu tehniskā stāvokļa un pareizas ekspluatācijas uzraudzībā, bīstamo iekārtu veids kravas celtņi un pacēlāji, cilvēk</w:t>
            </w:r>
            <w:r>
              <w:rPr>
                <w:rFonts w:ascii="Times New Roman" w:eastAsia="Times New Roman" w:hAnsi="Times New Roman" w:cs="Times New Roman"/>
                <w:sz w:val="24"/>
                <w:szCs w:val="24"/>
                <w:lang w:eastAsia="ar-SA"/>
              </w:rPr>
              <w:t>u celšanai paredzētie pacēlāji;</w:t>
            </w:r>
          </w:p>
          <w:p w:rsidR="00894483" w:rsidRPr="006476F8" w:rsidRDefault="00894483" w:rsidP="000743D9">
            <w:pPr>
              <w:spacing w:after="0" w:line="240" w:lineRule="auto"/>
              <w:ind w:right="1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4.8.7</w:t>
            </w:r>
            <w:r w:rsidRPr="006476F8">
              <w:rPr>
                <w:rFonts w:ascii="Times New Roman" w:eastAsia="Times New Roman" w:hAnsi="Times New Roman" w:cs="Times New Roman"/>
                <w:sz w:val="24"/>
                <w:szCs w:val="24"/>
                <w:lang w:eastAsia="ar-SA"/>
              </w:rPr>
              <w:t xml:space="preserve">. Par speciālista sertifikācijas un kvalifikācijas spēkā esamību Pasūtītāja Iepirkuma komisija pārliecināsies publiski pieejamā datu bāzē - </w:t>
            </w:r>
            <w:hyperlink r:id="rId20" w:history="1">
              <w:r w:rsidRPr="006476F8">
                <w:rPr>
                  <w:rFonts w:ascii="Times New Roman" w:eastAsia="Times New Roman" w:hAnsi="Times New Roman" w:cs="Times New Roman"/>
                  <w:color w:val="0000FF"/>
                  <w:sz w:val="24"/>
                  <w:szCs w:val="24"/>
                  <w:u w:val="single"/>
                  <w:lang w:eastAsia="ar-SA"/>
                </w:rPr>
                <w:t>https://bis.gov.lv</w:t>
              </w:r>
            </w:hyperlink>
            <w:r w:rsidRPr="006476F8">
              <w:rPr>
                <w:rFonts w:ascii="Times New Roman" w:eastAsia="Times New Roman" w:hAnsi="Times New Roman" w:cs="Times New Roman"/>
                <w:sz w:val="24"/>
                <w:szCs w:val="24"/>
                <w:lang w:eastAsia="ar-SA"/>
              </w:rPr>
              <w:t>.</w:t>
            </w:r>
          </w:p>
          <w:p w:rsidR="00894483" w:rsidRPr="006476F8" w:rsidRDefault="00894483" w:rsidP="000743D9">
            <w:pPr>
              <w:numPr>
                <w:ilvl w:val="2"/>
                <w:numId w:val="0"/>
              </w:numPr>
              <w:tabs>
                <w:tab w:val="num" w:pos="1135"/>
              </w:tabs>
              <w:spacing w:after="0"/>
              <w:jc w:val="both"/>
              <w:rPr>
                <w:rFonts w:ascii="Times New Roman" w:hAnsi="Times New Roman"/>
                <w:bCs/>
                <w:sz w:val="24"/>
                <w:szCs w:val="24"/>
              </w:rPr>
            </w:pPr>
            <w:r w:rsidRPr="006476F8">
              <w:rPr>
                <w:rFonts w:ascii="Times New Roman" w:hAnsi="Times New Roman"/>
                <w:bCs/>
                <w:sz w:val="24"/>
                <w:szCs w:val="24"/>
              </w:rPr>
              <w:t xml:space="preserve">Pretendents iesniedz speciālistu kvalifikāciju apliecinošu dokumentu (sertifikātu vai licenču) kopijas, ja </w:t>
            </w:r>
            <w:r w:rsidRPr="006476F8">
              <w:rPr>
                <w:rFonts w:ascii="Times New Roman" w:hAnsi="Times New Roman"/>
                <w:bCs/>
                <w:sz w:val="24"/>
                <w:szCs w:val="24"/>
                <w:u w:val="single"/>
              </w:rPr>
              <w:t>attiecīgajam speciālistam nav nepieciešama reģistrācija</w:t>
            </w:r>
            <w:r w:rsidRPr="006476F8">
              <w:rPr>
                <w:rFonts w:ascii="Times New Roman" w:hAnsi="Times New Roman"/>
                <w:bCs/>
                <w:sz w:val="24"/>
                <w:szCs w:val="24"/>
              </w:rPr>
              <w:t xml:space="preserve"> Latvijas Republikas Būvkomersantu reģistrā;</w:t>
            </w:r>
          </w:p>
          <w:p w:rsidR="00894483" w:rsidRDefault="00894483" w:rsidP="000743D9">
            <w:pPr>
              <w:numPr>
                <w:ilvl w:val="2"/>
                <w:numId w:val="0"/>
              </w:numPr>
              <w:tabs>
                <w:tab w:val="num" w:pos="1135"/>
              </w:tabs>
              <w:spacing w:after="0"/>
              <w:jc w:val="both"/>
              <w:rPr>
                <w:rFonts w:ascii="Times New Roman" w:hAnsi="Times New Roman" w:cs="Times New Roman"/>
                <w:sz w:val="24"/>
                <w:szCs w:val="24"/>
              </w:rPr>
            </w:pPr>
            <w:r w:rsidRPr="006476F8">
              <w:rPr>
                <w:rFonts w:ascii="Times New Roman" w:hAnsi="Times New Roman" w:cs="Times New Roman"/>
                <w:sz w:val="24"/>
                <w:szCs w:val="24"/>
              </w:rPr>
              <w:t>Ārvalstu speciālista licences, sertifikāta vai cita dokumenta attiecīgo pakalpojumu sniegšanai (ja šādu dokumentu nepieciešamību nosaka attiecīgās ārvalsts normatīvie tiesību akti) kopija un apliecinājums par to, ka ārvalstu speciālists atbilst izglītības un profesionālās kvalifikācijas prasībām attiecīgas profesionālās darbības veikšanai Latvijas Republikā</w:t>
            </w:r>
            <w:r>
              <w:rPr>
                <w:rFonts w:ascii="Times New Roman" w:hAnsi="Times New Roman" w:cs="Times New Roman"/>
                <w:sz w:val="24"/>
                <w:szCs w:val="24"/>
              </w:rPr>
              <w:t>.</w:t>
            </w:r>
            <w:r w:rsidRPr="006476F8">
              <w:rPr>
                <w:rFonts w:ascii="Times New Roman" w:hAnsi="Times New Roman" w:cs="Times New Roman"/>
                <w:sz w:val="24"/>
                <w:szCs w:val="24"/>
              </w:rPr>
              <w:t xml:space="preserve"> </w:t>
            </w:r>
          </w:p>
          <w:p w:rsidR="00894483" w:rsidRPr="006476F8" w:rsidRDefault="00894483" w:rsidP="000743D9">
            <w:pPr>
              <w:numPr>
                <w:ilvl w:val="2"/>
                <w:numId w:val="0"/>
              </w:numPr>
              <w:tabs>
                <w:tab w:val="num" w:pos="1135"/>
              </w:tabs>
              <w:spacing w:after="0"/>
              <w:jc w:val="both"/>
              <w:rPr>
                <w:rFonts w:ascii="Times New Roman" w:hAnsi="Times New Roman" w:cs="Times New Roman"/>
              </w:rPr>
            </w:pPr>
            <w:r w:rsidRPr="006476F8">
              <w:rPr>
                <w:rFonts w:ascii="Times New Roman" w:eastAsia="Times New Roman" w:hAnsi="Times New Roman" w:cs="Times New Roman"/>
                <w:i/>
                <w:color w:val="000000"/>
                <w:sz w:val="24"/>
                <w:szCs w:val="24"/>
              </w:rPr>
              <w:t>(Dokumenti iesniedzami EIS e-konkursu apakšsistēmas sadaļā “Atlases prasības”)</w:t>
            </w:r>
          </w:p>
        </w:tc>
      </w:tr>
      <w:tr w:rsidR="00894483" w:rsidRPr="006476F8" w:rsidTr="000743D9">
        <w:trPr>
          <w:trHeight w:val="2286"/>
        </w:trPr>
        <w:tc>
          <w:tcPr>
            <w:tcW w:w="0" w:type="auto"/>
            <w:shd w:val="clear" w:color="auto" w:fill="auto"/>
          </w:tcPr>
          <w:p w:rsidR="00894483" w:rsidRPr="006476F8" w:rsidRDefault="00894483" w:rsidP="000743D9">
            <w:pPr>
              <w:spacing w:after="0" w:line="240" w:lineRule="auto"/>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4.9. Pretendents ir tiesīgs balstīties uz citu uzņēmēju iespējām, ja tas ir nepieciešams līgumu izpildei, neatkarīgi no savstarpējo attiecību rakstura. Prasības, kas noteiktas Nolikuma 4.punktā,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rsidR="00894483" w:rsidRPr="006476F8" w:rsidRDefault="00894483" w:rsidP="000743D9">
            <w:pPr>
              <w:spacing w:after="0" w:line="240" w:lineRule="auto"/>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Ja Pretendents plāno piesaistīt apakšuzņēmēju/s, piedāvājumā ir jāiekļauj:</w:t>
            </w:r>
          </w:p>
          <w:p w:rsidR="00894483" w:rsidRPr="006476F8" w:rsidRDefault="00894483" w:rsidP="000743D9">
            <w:pPr>
              <w:keepNext/>
              <w:keepLines/>
              <w:spacing w:after="0" w:line="240" w:lineRule="auto"/>
              <w:jc w:val="both"/>
              <w:rPr>
                <w:rFonts w:ascii="Times New Roman" w:eastAsia="Times New Roman" w:hAnsi="Times New Roman" w:cs="Times New Roman"/>
                <w:bCs/>
                <w:spacing w:val="-20"/>
                <w:sz w:val="24"/>
                <w:szCs w:val="24"/>
              </w:rPr>
            </w:pPr>
            <w:r w:rsidRPr="006476F8">
              <w:rPr>
                <w:rFonts w:ascii="Times New Roman" w:eastAsia="Times New Roman" w:hAnsi="Times New Roman" w:cs="Times New Roman"/>
                <w:bCs/>
                <w:sz w:val="24"/>
                <w:szCs w:val="24"/>
              </w:rPr>
              <w:t xml:space="preserve">4.9.1.informācija par apakšuzņēmējiem un </w:t>
            </w:r>
            <w:r w:rsidRPr="006476F8">
              <w:rPr>
                <w:rFonts w:ascii="Times New Roman" w:eastAsia="Times New Roman" w:hAnsi="Times New Roman" w:cs="Times New Roman"/>
                <w:bCs/>
                <w:spacing w:val="-20"/>
                <w:sz w:val="24"/>
                <w:szCs w:val="24"/>
              </w:rPr>
              <w:t>apakšuzņēmēju apakšuzņēmējiem  (4.pielikums);</w:t>
            </w:r>
          </w:p>
          <w:p w:rsidR="00894483" w:rsidRPr="006476F8" w:rsidRDefault="00894483" w:rsidP="000743D9">
            <w:pPr>
              <w:spacing w:after="0" w:line="240" w:lineRule="auto"/>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 xml:space="preserve">4.9.2. apakšuzņēmēja un apakšuzņēmēja </w:t>
            </w:r>
            <w:proofErr w:type="spellStart"/>
            <w:r w:rsidRPr="006476F8">
              <w:rPr>
                <w:rFonts w:ascii="Times New Roman" w:eastAsia="Times New Roman" w:hAnsi="Times New Roman" w:cs="Times New Roman"/>
                <w:bCs/>
                <w:sz w:val="24"/>
                <w:szCs w:val="24"/>
              </w:rPr>
              <w:t>apakšuzņēmēja</w:t>
            </w:r>
            <w:proofErr w:type="spellEnd"/>
            <w:r w:rsidRPr="006476F8">
              <w:rPr>
                <w:rFonts w:ascii="Times New Roman" w:eastAsia="Times New Roman" w:hAnsi="Times New Roman" w:cs="Times New Roman"/>
                <w:bCs/>
                <w:sz w:val="24"/>
                <w:szCs w:val="24"/>
              </w:rPr>
              <w:t xml:space="preserve"> apliecinājums</w:t>
            </w:r>
            <w:r w:rsidRPr="006476F8">
              <w:rPr>
                <w:rFonts w:ascii="Times New Roman" w:eastAsia="Times New Roman" w:hAnsi="Times New Roman" w:cs="Times New Roman"/>
                <w:b/>
                <w:bCs/>
                <w:sz w:val="24"/>
                <w:szCs w:val="24"/>
              </w:rPr>
              <w:t xml:space="preserve"> </w:t>
            </w:r>
            <w:r w:rsidRPr="006476F8">
              <w:rPr>
                <w:rFonts w:ascii="Times New Roman" w:eastAsia="Times New Roman" w:hAnsi="Times New Roman" w:cs="Times New Roman"/>
                <w:bCs/>
                <w:sz w:val="24"/>
                <w:szCs w:val="24"/>
              </w:rPr>
              <w:t>(5. pielikums).</w:t>
            </w:r>
          </w:p>
          <w:p w:rsidR="00894483" w:rsidRPr="006476F8" w:rsidRDefault="00894483" w:rsidP="000743D9">
            <w:pPr>
              <w:spacing w:after="0" w:line="240" w:lineRule="auto"/>
              <w:jc w:val="both"/>
              <w:rPr>
                <w:rFonts w:ascii="Times New Roman" w:eastAsia="Times New Roman" w:hAnsi="Times New Roman" w:cs="Times New Roman"/>
                <w:sz w:val="24"/>
                <w:szCs w:val="24"/>
              </w:rPr>
            </w:pPr>
            <w:r w:rsidRPr="006476F8">
              <w:rPr>
                <w:rFonts w:ascii="Times New Roman" w:eastAsia="Times New Roman" w:hAnsi="Times New Roman" w:cs="Times New Roman"/>
                <w:i/>
                <w:color w:val="000000"/>
                <w:sz w:val="24"/>
                <w:szCs w:val="24"/>
              </w:rPr>
              <w:t>(Dokumenti iesniedzami EIS e-konkursu apakšsistēmas sadaļā “Atlases prasības”)</w:t>
            </w:r>
          </w:p>
        </w:tc>
      </w:tr>
      <w:tr w:rsidR="00894483" w:rsidRPr="006476F8" w:rsidTr="000743D9">
        <w:trPr>
          <w:trHeight w:val="1138"/>
        </w:trPr>
        <w:tc>
          <w:tcPr>
            <w:tcW w:w="0" w:type="auto"/>
            <w:shd w:val="clear" w:color="auto" w:fill="auto"/>
          </w:tcPr>
          <w:p w:rsidR="00894483" w:rsidRPr="006476F8" w:rsidRDefault="00894483" w:rsidP="000743D9">
            <w:pPr>
              <w:spacing w:after="120" w:line="240" w:lineRule="auto"/>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4.10. Pretendentu, kuram būtu piešķiramas līguma slēgšanas tiesības izslēdz no dalības iepirkumā jebkurā no PIL 42.panta pirmajā daļā noteiktajiem gadījumiem.</w:t>
            </w:r>
          </w:p>
        </w:tc>
        <w:tc>
          <w:tcPr>
            <w:tcW w:w="0" w:type="auto"/>
            <w:shd w:val="clear" w:color="auto" w:fill="auto"/>
          </w:tcPr>
          <w:p w:rsidR="00894483" w:rsidRPr="006476F8" w:rsidRDefault="00894483" w:rsidP="000743D9">
            <w:pPr>
              <w:spacing w:after="120" w:line="240" w:lineRule="auto"/>
              <w:jc w:val="both"/>
              <w:rPr>
                <w:rFonts w:ascii="Times New Roman" w:eastAsia="Times New Roman" w:hAnsi="Times New Roman" w:cs="Times New Roman"/>
                <w:sz w:val="24"/>
                <w:szCs w:val="24"/>
              </w:rPr>
            </w:pPr>
            <w:r w:rsidRPr="006476F8">
              <w:rPr>
                <w:rFonts w:ascii="Times New Roman" w:eastAsia="Times New Roman" w:hAnsi="Times New Roman" w:cs="Times New Roman"/>
                <w:bCs/>
                <w:sz w:val="24"/>
                <w:szCs w:val="24"/>
              </w:rPr>
              <w:t>4.10.1. Pasūtītāja Iepirkuma komisija pārbauda Pretendentu, kuram būtu piešķiramas līguma slēgšanas tiesības, ievērojot PIL 42.pantā noteikto kārtību.</w:t>
            </w:r>
          </w:p>
        </w:tc>
      </w:tr>
      <w:tr w:rsidR="00894483" w:rsidRPr="006476F8" w:rsidTr="000743D9">
        <w:trPr>
          <w:trHeight w:val="419"/>
        </w:trPr>
        <w:tc>
          <w:tcPr>
            <w:tcW w:w="0" w:type="auto"/>
            <w:shd w:val="clear" w:color="auto" w:fill="auto"/>
          </w:tcPr>
          <w:p w:rsidR="00894483" w:rsidRPr="006476F8" w:rsidRDefault="00894483" w:rsidP="000743D9">
            <w:pPr>
              <w:suppressAutoHyphens/>
              <w:spacing w:after="0" w:line="240" w:lineRule="auto"/>
              <w:ind w:right="180"/>
              <w:jc w:val="both"/>
              <w:rPr>
                <w:rFonts w:ascii="Times New Roman" w:eastAsia="Times New Roman" w:hAnsi="Times New Roman" w:cs="Times New Roman"/>
                <w:color w:val="000000"/>
                <w:sz w:val="24"/>
                <w:szCs w:val="24"/>
                <w:lang w:eastAsia="ar-SA"/>
              </w:rPr>
            </w:pPr>
            <w:r w:rsidRPr="006476F8">
              <w:rPr>
                <w:rFonts w:ascii="Times New Roman" w:eastAsia="Times New Roman" w:hAnsi="Times New Roman" w:cs="Times New Roman"/>
                <w:color w:val="000000"/>
                <w:sz w:val="24"/>
                <w:szCs w:val="24"/>
                <w:lang w:eastAsia="ar-SA"/>
              </w:rPr>
              <w:t>4.11.Uz Pretendentu nav attiecināmi Starptautisko un Latvijas Republikas nacionālo sankciju likuma (turpmāk – Sankciju likums) 11.</w:t>
            </w:r>
            <w:r w:rsidRPr="006476F8">
              <w:rPr>
                <w:rFonts w:ascii="Times New Roman" w:eastAsia="Times New Roman" w:hAnsi="Times New Roman" w:cs="Times New Roman"/>
                <w:color w:val="000000"/>
                <w:sz w:val="24"/>
                <w:szCs w:val="24"/>
                <w:vertAlign w:val="superscript"/>
                <w:lang w:eastAsia="ar-SA"/>
              </w:rPr>
              <w:t>1</w:t>
            </w:r>
            <w:r w:rsidRPr="006476F8">
              <w:rPr>
                <w:rFonts w:ascii="Times New Roman" w:eastAsia="Times New Roman" w:hAnsi="Times New Roman" w:cs="Times New Roman"/>
                <w:color w:val="000000"/>
                <w:sz w:val="24"/>
                <w:szCs w:val="24"/>
                <w:lang w:eastAsia="ar-SA"/>
              </w:rPr>
              <w:t xml:space="preserve"> panta pirmajā daļā noteiktie izslēgšanas gadījumi, ņemot vērā minētā likuma 11.</w:t>
            </w:r>
            <w:r w:rsidRPr="006476F8">
              <w:rPr>
                <w:rFonts w:ascii="Times New Roman" w:eastAsia="Times New Roman" w:hAnsi="Times New Roman" w:cs="Times New Roman"/>
                <w:color w:val="000000"/>
                <w:sz w:val="24"/>
                <w:szCs w:val="24"/>
                <w:vertAlign w:val="superscript"/>
                <w:lang w:eastAsia="ar-SA"/>
              </w:rPr>
              <w:t>1</w:t>
            </w:r>
            <w:r w:rsidRPr="006476F8">
              <w:rPr>
                <w:rFonts w:ascii="Times New Roman" w:eastAsia="Times New Roman" w:hAnsi="Times New Roman" w:cs="Times New Roman"/>
                <w:color w:val="000000"/>
                <w:sz w:val="24"/>
                <w:szCs w:val="24"/>
                <w:lang w:eastAsia="ar-SA"/>
              </w:rPr>
              <w:t xml:space="preserve"> panta otrās daļās regulējumu.</w:t>
            </w:r>
          </w:p>
          <w:p w:rsidR="00894483" w:rsidRPr="006476F8" w:rsidRDefault="00894483" w:rsidP="000743D9">
            <w:pPr>
              <w:tabs>
                <w:tab w:val="left" w:pos="147"/>
                <w:tab w:val="left" w:pos="431"/>
              </w:tabs>
              <w:suppressAutoHyphens/>
              <w:spacing w:after="0" w:line="240" w:lineRule="auto"/>
              <w:jc w:val="both"/>
              <w:rPr>
                <w:rFonts w:ascii="Times New Roman" w:eastAsia="Helvetica" w:hAnsi="Times New Roman" w:cs="Times New Roman"/>
                <w:sz w:val="24"/>
                <w:szCs w:val="24"/>
                <w:lang w:eastAsia="ar-SA"/>
              </w:rPr>
            </w:pPr>
          </w:p>
        </w:tc>
        <w:tc>
          <w:tcPr>
            <w:tcW w:w="0" w:type="auto"/>
            <w:shd w:val="clear" w:color="auto" w:fill="auto"/>
          </w:tcPr>
          <w:p w:rsidR="00894483" w:rsidRPr="006476F8" w:rsidRDefault="00894483" w:rsidP="000743D9">
            <w:pPr>
              <w:suppressAutoHyphens/>
              <w:spacing w:after="0" w:line="240" w:lineRule="auto"/>
              <w:ind w:right="180"/>
              <w:jc w:val="both"/>
              <w:rPr>
                <w:rFonts w:ascii="Times New Roman" w:eastAsia="Times New Roman" w:hAnsi="Times New Roman" w:cs="Times New Roman"/>
                <w:sz w:val="24"/>
                <w:szCs w:val="24"/>
                <w:lang w:eastAsia="ar-SA"/>
              </w:rPr>
            </w:pPr>
            <w:r w:rsidRPr="006476F8">
              <w:rPr>
                <w:rFonts w:ascii="Times New Roman" w:eastAsia="Times New Roman" w:hAnsi="Times New Roman" w:cs="Times New Roman"/>
                <w:color w:val="000000"/>
                <w:sz w:val="24"/>
                <w:szCs w:val="24"/>
                <w:lang w:eastAsia="ar-SA"/>
              </w:rPr>
              <w:t>4.11.1. Iepirkuma komisijai ir tiesības izslēgt Pretendentu, no turpmākas dalības iepirkuma procedūrā, kā arī neizskatīt Pretendenta piedāvājumu, ja attiecībā uz Pretendentu tiek konstatēti Starptautisko un Latvijas Republikas nacionālo sankciju likuma (turpmāk – Sankciju likums) 11.</w:t>
            </w:r>
            <w:r w:rsidRPr="006476F8">
              <w:rPr>
                <w:rFonts w:ascii="Times New Roman" w:eastAsia="Times New Roman" w:hAnsi="Times New Roman" w:cs="Times New Roman"/>
                <w:color w:val="000000"/>
                <w:sz w:val="24"/>
                <w:szCs w:val="24"/>
                <w:vertAlign w:val="superscript"/>
                <w:lang w:eastAsia="ar-SA"/>
              </w:rPr>
              <w:t>1</w:t>
            </w:r>
            <w:r w:rsidRPr="006476F8">
              <w:rPr>
                <w:rFonts w:ascii="Times New Roman" w:eastAsia="Times New Roman" w:hAnsi="Times New Roman" w:cs="Times New Roman"/>
                <w:color w:val="000000"/>
                <w:sz w:val="24"/>
                <w:szCs w:val="24"/>
                <w:lang w:eastAsia="ar-SA"/>
              </w:rPr>
              <w:t xml:space="preserve"> panta pirmajā daļā noteiktie izslēgšanas gadījumi, ņemot vērā minētā likuma 11.</w:t>
            </w:r>
            <w:r w:rsidRPr="006476F8">
              <w:rPr>
                <w:rFonts w:ascii="Times New Roman" w:eastAsia="Times New Roman" w:hAnsi="Times New Roman" w:cs="Times New Roman"/>
                <w:color w:val="000000"/>
                <w:sz w:val="24"/>
                <w:szCs w:val="24"/>
                <w:vertAlign w:val="superscript"/>
                <w:lang w:eastAsia="ar-SA"/>
              </w:rPr>
              <w:t>1</w:t>
            </w:r>
            <w:r w:rsidRPr="006476F8">
              <w:rPr>
                <w:rFonts w:ascii="Times New Roman" w:eastAsia="Times New Roman" w:hAnsi="Times New Roman" w:cs="Times New Roman"/>
                <w:color w:val="000000"/>
                <w:sz w:val="24"/>
                <w:szCs w:val="24"/>
                <w:lang w:eastAsia="ar-SA"/>
              </w:rPr>
              <w:t xml:space="preserve"> panta otrās daļās regulējumu.</w:t>
            </w:r>
          </w:p>
        </w:tc>
      </w:tr>
      <w:tr w:rsidR="00894483" w:rsidRPr="006476F8" w:rsidTr="000743D9">
        <w:trPr>
          <w:trHeight w:val="419"/>
        </w:trPr>
        <w:tc>
          <w:tcPr>
            <w:tcW w:w="0" w:type="auto"/>
            <w:shd w:val="clear" w:color="auto" w:fill="auto"/>
          </w:tcPr>
          <w:p w:rsidR="00894483" w:rsidRPr="006476F8" w:rsidRDefault="00894483" w:rsidP="000743D9">
            <w:pPr>
              <w:spacing w:before="120" w:after="120" w:line="240" w:lineRule="auto"/>
              <w:jc w:val="both"/>
              <w:rPr>
                <w:rFonts w:ascii="Times New Roman" w:eastAsia="Times New Roman" w:hAnsi="Times New Roman" w:cs="Times New Roman"/>
                <w:sz w:val="24"/>
                <w:szCs w:val="24"/>
              </w:rPr>
            </w:pPr>
            <w:r w:rsidRPr="006476F8">
              <w:rPr>
                <w:rFonts w:ascii="Times New Roman" w:eastAsia="Times New Roman" w:hAnsi="Times New Roman" w:cs="Times New Roman"/>
                <w:sz w:val="24"/>
                <w:szCs w:val="24"/>
              </w:rPr>
              <w:t>4.12. Uzticamības nodrošināšanai iesniegto pierādījumu vērtēšana</w:t>
            </w:r>
          </w:p>
        </w:tc>
        <w:tc>
          <w:tcPr>
            <w:tcW w:w="0" w:type="auto"/>
            <w:shd w:val="clear" w:color="auto" w:fill="auto"/>
          </w:tcPr>
          <w:p w:rsidR="00894483" w:rsidRPr="006476F8" w:rsidRDefault="00894483" w:rsidP="000743D9">
            <w:pPr>
              <w:spacing w:after="0" w:line="240" w:lineRule="auto"/>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 xml:space="preserve">4.12.1. Ja Pretendents vai personālsabiedrības biedrs, ja Pretendents ir personālsabiedrība, atbilst PIL 42.panta pirmās daļas 1., 3., 4., 5., 6. vai 7.punktā minētajam izslēgšanas gadījumam, Pretendents norāda to piedāvājumā (informāciju norāda brīvā formā)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6476F8">
              <w:rPr>
                <w:rFonts w:ascii="Times New Roman" w:eastAsia="Times New Roman" w:hAnsi="Times New Roman" w:cs="Times New Roman"/>
                <w:bCs/>
                <w:sz w:val="24"/>
                <w:szCs w:val="24"/>
              </w:rPr>
              <w:t>personālvadības</w:t>
            </w:r>
            <w:proofErr w:type="spellEnd"/>
            <w:r w:rsidRPr="006476F8">
              <w:rPr>
                <w:rFonts w:ascii="Times New Roman" w:eastAsia="Times New Roman" w:hAnsi="Times New Roman" w:cs="Times New Roman"/>
                <w:bCs/>
                <w:sz w:val="24"/>
                <w:szCs w:val="24"/>
              </w:rPr>
              <w:t xml:space="preserve"> pasākumiem, lai pierādītu savu uzticamību un novērstu tādu pašu un līdzīgu gadījumu atkārtošanos nākotnē.</w:t>
            </w:r>
          </w:p>
          <w:p w:rsidR="00894483" w:rsidRPr="006476F8" w:rsidRDefault="00894483" w:rsidP="000743D9">
            <w:pPr>
              <w:spacing w:after="0" w:line="240" w:lineRule="auto"/>
              <w:jc w:val="both"/>
              <w:rPr>
                <w:rFonts w:ascii="Times New Roman" w:eastAsia="Times New Roman" w:hAnsi="Times New Roman" w:cs="Times New Roman"/>
                <w:bCs/>
                <w:sz w:val="24"/>
                <w:szCs w:val="24"/>
              </w:rPr>
            </w:pPr>
            <w:r w:rsidRPr="006476F8">
              <w:rPr>
                <w:rFonts w:ascii="Times New Roman" w:eastAsia="Times New Roman" w:hAnsi="Times New Roman" w:cs="Times New Roman"/>
                <w:i/>
                <w:color w:val="000000"/>
                <w:sz w:val="24"/>
                <w:szCs w:val="24"/>
              </w:rPr>
              <w:t>(Dokumenti iesniedzami EIS e-konkursu apakšsistēmas sadaļā “Citas prasības”)</w:t>
            </w:r>
          </w:p>
        </w:tc>
      </w:tr>
      <w:tr w:rsidR="00894483" w:rsidRPr="006476F8" w:rsidTr="000743D9">
        <w:tc>
          <w:tcPr>
            <w:tcW w:w="0" w:type="auto"/>
            <w:gridSpan w:val="2"/>
            <w:shd w:val="clear" w:color="auto" w:fill="BFBFBF"/>
          </w:tcPr>
          <w:p w:rsidR="00894483" w:rsidRPr="006476F8" w:rsidRDefault="00894483" w:rsidP="000743D9">
            <w:pPr>
              <w:keepNext/>
              <w:keepLines/>
              <w:spacing w:after="0" w:line="240" w:lineRule="auto"/>
              <w:jc w:val="both"/>
              <w:rPr>
                <w:rFonts w:ascii="Times New Roman" w:hAnsi="Times New Roman"/>
                <w:b/>
                <w:bCs/>
                <w:sz w:val="24"/>
                <w:szCs w:val="24"/>
              </w:rPr>
            </w:pPr>
            <w:r w:rsidRPr="006476F8">
              <w:rPr>
                <w:rFonts w:ascii="Times New Roman" w:hAnsi="Times New Roman"/>
                <w:b/>
                <w:bCs/>
                <w:sz w:val="24"/>
                <w:szCs w:val="24"/>
              </w:rPr>
              <w:t>Tehniskais piedāvājums</w:t>
            </w:r>
          </w:p>
        </w:tc>
      </w:tr>
      <w:tr w:rsidR="00894483" w:rsidRPr="006476F8" w:rsidTr="000743D9">
        <w:tc>
          <w:tcPr>
            <w:tcW w:w="0" w:type="auto"/>
            <w:shd w:val="clear" w:color="auto" w:fill="auto"/>
          </w:tcPr>
          <w:p w:rsidR="00894483" w:rsidRPr="006476F8" w:rsidRDefault="00894483" w:rsidP="000743D9">
            <w:pPr>
              <w:suppressAutoHyphens/>
              <w:spacing w:after="0" w:line="240" w:lineRule="auto"/>
              <w:jc w:val="both"/>
              <w:rPr>
                <w:rFonts w:ascii="Times New Roman" w:eastAsia="Times New Roman" w:hAnsi="Times New Roman" w:cs="Arial"/>
                <w:sz w:val="24"/>
                <w:szCs w:val="24"/>
                <w:lang w:eastAsia="ar-SA"/>
              </w:rPr>
            </w:pPr>
            <w:r w:rsidRPr="006476F8">
              <w:rPr>
                <w:rFonts w:ascii="Times New Roman" w:eastAsia="Times New Roman" w:hAnsi="Times New Roman" w:cs="Times New Roman"/>
                <w:sz w:val="24"/>
                <w:szCs w:val="24"/>
                <w:lang w:eastAsia="ar-SA"/>
              </w:rPr>
              <w:t xml:space="preserve">4.13. </w:t>
            </w:r>
            <w:r w:rsidRPr="006476F8">
              <w:rPr>
                <w:rFonts w:ascii="Times New Roman" w:eastAsia="Times New Roman" w:hAnsi="Times New Roman" w:cs="Arial"/>
                <w:sz w:val="24"/>
                <w:szCs w:val="24"/>
                <w:lang w:eastAsia="ar-SA"/>
              </w:rPr>
              <w:t xml:space="preserve">Pretendents iesniedz </w:t>
            </w:r>
            <w:r w:rsidRPr="006476F8">
              <w:rPr>
                <w:rFonts w:ascii="Times New Roman" w:eastAsia="Times New Roman" w:hAnsi="Times New Roman" w:cs="Times New Roman"/>
                <w:sz w:val="24"/>
                <w:szCs w:val="24"/>
                <w:lang w:eastAsia="ar-SA"/>
              </w:rPr>
              <w:t xml:space="preserve">Tehnisko piedāvājumu. </w:t>
            </w:r>
          </w:p>
          <w:p w:rsidR="00894483" w:rsidRPr="006476F8" w:rsidRDefault="00894483" w:rsidP="000743D9">
            <w:pPr>
              <w:suppressAutoHyphens/>
              <w:spacing w:after="0" w:line="240" w:lineRule="auto"/>
              <w:jc w:val="both"/>
              <w:rPr>
                <w:rFonts w:ascii="Times New Roman" w:eastAsia="Times New Roman" w:hAnsi="Times New Roman" w:cs="Times New Roman"/>
                <w:sz w:val="24"/>
                <w:szCs w:val="24"/>
                <w:lang w:eastAsia="ar-SA"/>
              </w:rPr>
            </w:pPr>
          </w:p>
        </w:tc>
        <w:tc>
          <w:tcPr>
            <w:tcW w:w="0" w:type="auto"/>
            <w:shd w:val="clear" w:color="auto" w:fill="auto"/>
          </w:tcPr>
          <w:p w:rsidR="00894483" w:rsidRPr="006476F8" w:rsidRDefault="00894483" w:rsidP="000743D9">
            <w:pPr>
              <w:keepNext/>
              <w:keepLines/>
              <w:spacing w:after="0" w:line="240" w:lineRule="auto"/>
              <w:jc w:val="both"/>
              <w:rPr>
                <w:rFonts w:ascii="Times New Roman" w:hAnsi="Times New Roman" w:cs="Times New Roman"/>
                <w:sz w:val="24"/>
                <w:szCs w:val="24"/>
              </w:rPr>
            </w:pPr>
            <w:r w:rsidRPr="006476F8">
              <w:rPr>
                <w:rFonts w:ascii="Times New Roman" w:hAnsi="Times New Roman"/>
                <w:sz w:val="24"/>
                <w:szCs w:val="24"/>
              </w:rPr>
              <w:t xml:space="preserve">4.13.1. </w:t>
            </w:r>
            <w:r w:rsidRPr="006476F8">
              <w:rPr>
                <w:rFonts w:ascii="Times New Roman" w:hAnsi="Times New Roman" w:cs="Times New Roman"/>
                <w:sz w:val="24"/>
                <w:szCs w:val="24"/>
              </w:rPr>
              <w:t>Tehniskais piedāvājums jāiesniedz saskaņā ar Nolikuma 2.pielikumu Darba uzdevums;</w:t>
            </w:r>
          </w:p>
          <w:p w:rsidR="00894483" w:rsidRPr="006476F8" w:rsidRDefault="00894483" w:rsidP="000743D9">
            <w:pPr>
              <w:keepNext/>
              <w:keepLines/>
              <w:spacing w:after="0" w:line="240" w:lineRule="auto"/>
              <w:jc w:val="both"/>
              <w:rPr>
                <w:rFonts w:ascii="Times New Roman" w:hAnsi="Times New Roman" w:cs="Times New Roman"/>
                <w:sz w:val="24"/>
                <w:szCs w:val="24"/>
              </w:rPr>
            </w:pPr>
            <w:r w:rsidRPr="006476F8">
              <w:rPr>
                <w:rFonts w:ascii="Times New Roman" w:hAnsi="Times New Roman" w:cs="Times New Roman"/>
                <w:sz w:val="24"/>
                <w:szCs w:val="24"/>
              </w:rPr>
              <w:t>4.13.2. Tehniskajam piedāvājumam pievieno darba organizācijas aprakstus saskaņā ar Nolikuma 2.pielikumu Darba uzdevums;</w:t>
            </w:r>
          </w:p>
          <w:p w:rsidR="00894483" w:rsidRPr="006476F8" w:rsidRDefault="00894483" w:rsidP="000743D9">
            <w:pPr>
              <w:suppressAutoHyphens/>
              <w:spacing w:after="0" w:line="276" w:lineRule="auto"/>
              <w:jc w:val="both"/>
              <w:rPr>
                <w:rFonts w:ascii="Times New Roman" w:hAnsi="Times New Roman" w:cs="Times New Roman"/>
                <w:sz w:val="24"/>
                <w:szCs w:val="24"/>
              </w:rPr>
            </w:pPr>
            <w:r w:rsidRPr="006476F8">
              <w:rPr>
                <w:rFonts w:ascii="Times New Roman" w:hAnsi="Times New Roman" w:cs="Times New Roman"/>
                <w:sz w:val="24"/>
                <w:szCs w:val="24"/>
              </w:rPr>
              <w:t>4.13.3. P</w:t>
            </w:r>
            <w:r w:rsidRPr="006476F8">
              <w:rPr>
                <w:rFonts w:ascii="Times New Roman" w:eastAsia="Times New Roman" w:hAnsi="Times New Roman" w:cs="Times New Roman"/>
                <w:sz w:val="24"/>
                <w:szCs w:val="24"/>
                <w:lang w:eastAsia="zh-CN"/>
              </w:rPr>
              <w:t>retendents pievieno piedāvāto spuldžu raksturojumu (marka, ražošanas vieta, utt.) un sertifikātu,</w:t>
            </w:r>
            <w:r>
              <w:rPr>
                <w:rFonts w:ascii="Times New Roman" w:eastAsia="Times New Roman" w:hAnsi="Times New Roman" w:cs="Times New Roman"/>
                <w:sz w:val="24"/>
                <w:szCs w:val="24"/>
                <w:lang w:eastAsia="zh-CN"/>
              </w:rPr>
              <w:t xml:space="preserve"> ja piedāvā ekvivalentas spuldzes</w:t>
            </w:r>
            <w:r w:rsidRPr="006476F8">
              <w:rPr>
                <w:rFonts w:ascii="Times New Roman" w:eastAsia="Times New Roman" w:hAnsi="Times New Roman" w:cs="Times New Roman"/>
                <w:sz w:val="24"/>
                <w:szCs w:val="24"/>
                <w:lang w:eastAsia="zh-CN"/>
              </w:rPr>
              <w:t xml:space="preserve"> </w:t>
            </w:r>
            <w:r>
              <w:rPr>
                <w:rFonts w:ascii="Times New Roman" w:hAnsi="Times New Roman" w:cs="Times New Roman"/>
                <w:sz w:val="24"/>
                <w:szCs w:val="24"/>
              </w:rPr>
              <w:t>Finanšu piedāvājuma formā (Nolikuma 6.pielikums)</w:t>
            </w:r>
            <w:r w:rsidRPr="006476F8">
              <w:rPr>
                <w:rFonts w:ascii="Times New Roman" w:hAnsi="Times New Roman" w:cs="Times New Roman"/>
                <w:sz w:val="24"/>
                <w:szCs w:val="24"/>
              </w:rPr>
              <w:t xml:space="preserve"> noteiktajam;</w:t>
            </w:r>
          </w:p>
          <w:p w:rsidR="00894483" w:rsidRPr="006476F8" w:rsidRDefault="00894483" w:rsidP="000743D9">
            <w:pPr>
              <w:keepNext/>
              <w:keepLines/>
              <w:spacing w:after="0" w:line="240" w:lineRule="auto"/>
              <w:jc w:val="both"/>
              <w:rPr>
                <w:rFonts w:ascii="Times New Roman" w:hAnsi="Times New Roman"/>
                <w:i/>
                <w:sz w:val="24"/>
                <w:szCs w:val="24"/>
              </w:rPr>
            </w:pPr>
            <w:r w:rsidRPr="006476F8">
              <w:rPr>
                <w:rFonts w:ascii="Times New Roman" w:hAnsi="Times New Roman"/>
                <w:i/>
                <w:sz w:val="24"/>
                <w:szCs w:val="24"/>
              </w:rPr>
              <w:t xml:space="preserve">(Dokumenti iesniedzami EIS e-konkursu apakšsistēmas sadaļā “Tehniskā piedāvājuma prasības”) </w:t>
            </w:r>
          </w:p>
        </w:tc>
      </w:tr>
      <w:tr w:rsidR="00894483" w:rsidRPr="006476F8" w:rsidTr="000743D9">
        <w:tc>
          <w:tcPr>
            <w:tcW w:w="0" w:type="auto"/>
            <w:shd w:val="clear" w:color="auto" w:fill="auto"/>
          </w:tcPr>
          <w:p w:rsidR="00894483" w:rsidRPr="006476F8" w:rsidRDefault="00894483" w:rsidP="000743D9">
            <w:pPr>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4.14. </w:t>
            </w:r>
            <w:bookmarkStart w:id="23" w:name="_Hlk509471528"/>
            <w:r w:rsidRPr="006476F8">
              <w:rPr>
                <w:rFonts w:ascii="Times New Roman" w:eastAsia="Times New Roman" w:hAnsi="Times New Roman" w:cs="Times New Roman"/>
                <w:color w:val="000000"/>
                <w:sz w:val="24"/>
                <w:szCs w:val="24"/>
              </w:rPr>
              <w:t>Pretendenta rīcībā ir visi tehniskie un personāla resursi, lai kvalitatīvi un savlaicīgi nodrošinātu Pasūtītājam nepieciešamos pakalpojumus</w:t>
            </w:r>
            <w:bookmarkEnd w:id="23"/>
            <w:r w:rsidRPr="006476F8">
              <w:rPr>
                <w:rFonts w:ascii="Times New Roman" w:eastAsia="Times New Roman" w:hAnsi="Times New Roman" w:cs="Times New Roman"/>
                <w:color w:val="000000"/>
                <w:sz w:val="24"/>
                <w:szCs w:val="24"/>
              </w:rPr>
              <w:t>, t.sk., Pretendenta rīcībā ir:</w:t>
            </w:r>
          </w:p>
          <w:p w:rsidR="00894483" w:rsidRPr="006476F8" w:rsidRDefault="00894483" w:rsidP="000743D9">
            <w:pPr>
              <w:spacing w:after="12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1) elektroietaišu tehnisko parametru pārbaudes mēraparāti (ommetrs, </w:t>
            </w:r>
            <w:proofErr w:type="spellStart"/>
            <w:r w:rsidRPr="006476F8">
              <w:rPr>
                <w:rFonts w:ascii="Times New Roman" w:eastAsia="Times New Roman" w:hAnsi="Times New Roman" w:cs="Times New Roman"/>
                <w:color w:val="000000"/>
                <w:sz w:val="24"/>
                <w:szCs w:val="24"/>
              </w:rPr>
              <w:t>megaommetrs</w:t>
            </w:r>
            <w:proofErr w:type="spellEnd"/>
            <w:r w:rsidRPr="006476F8">
              <w:rPr>
                <w:rFonts w:ascii="Times New Roman" w:eastAsia="Times New Roman" w:hAnsi="Times New Roman" w:cs="Times New Roman"/>
                <w:color w:val="000000"/>
                <w:sz w:val="24"/>
                <w:szCs w:val="24"/>
              </w:rPr>
              <w:t>, zemējuma mērītājs), pievienojot verifikācijas aktu kopijas;</w:t>
            </w:r>
          </w:p>
          <w:p w:rsidR="00894483" w:rsidRPr="006476F8" w:rsidRDefault="00894483" w:rsidP="000743D9">
            <w:pPr>
              <w:spacing w:before="120" w:after="12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2) (īpašumā, nomā vai uz noslēgta līguma pamata), mobilais transports, pacēlājs, kura pilnā masa nepārsniedz 3,5 t un kurš aprīkots ar g</w:t>
            </w:r>
            <w:r w:rsidRPr="006476F8">
              <w:rPr>
                <w:rFonts w:ascii="Times New Roman" w:hAnsi="Times New Roman" w:cs="Times New Roman"/>
                <w:sz w:val="24"/>
                <w:szCs w:val="24"/>
              </w:rPr>
              <w:t>lobālā pozicionēšanas sistēmu (</w:t>
            </w:r>
            <w:r w:rsidRPr="006476F8">
              <w:rPr>
                <w:rFonts w:ascii="Times New Roman" w:eastAsia="Times New Roman" w:hAnsi="Times New Roman" w:cs="Times New Roman"/>
                <w:color w:val="000000"/>
                <w:sz w:val="24"/>
                <w:szCs w:val="24"/>
              </w:rPr>
              <w:t>GPS);</w:t>
            </w:r>
          </w:p>
          <w:p w:rsidR="00894483" w:rsidRPr="006476F8" w:rsidRDefault="00894483" w:rsidP="000743D9">
            <w:pPr>
              <w:spacing w:before="120" w:after="12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3) cilvēku celšanai paredzēts pacēlājs;</w:t>
            </w:r>
          </w:p>
          <w:p w:rsidR="00894483" w:rsidRPr="006476F8" w:rsidRDefault="00894483" w:rsidP="000743D9">
            <w:pPr>
              <w:spacing w:before="120" w:after="12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4) apliecība par bīstamo iekārtu apkalpošanu (pacēlājs);</w:t>
            </w:r>
          </w:p>
          <w:p w:rsidR="00894483" w:rsidRDefault="00894483" w:rsidP="000743D9">
            <w:pPr>
              <w:spacing w:before="120"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5) kabeļu līniju trašu </w:t>
            </w:r>
            <w:r>
              <w:rPr>
                <w:rFonts w:ascii="Times New Roman" w:eastAsia="Times New Roman" w:hAnsi="Times New Roman" w:cs="Times New Roman"/>
                <w:color w:val="000000"/>
                <w:sz w:val="24"/>
                <w:szCs w:val="24"/>
              </w:rPr>
              <w:t>un bojājumu noteikšanas iekārta;</w:t>
            </w:r>
          </w:p>
          <w:p w:rsidR="00894483" w:rsidRPr="006476F8" w:rsidRDefault="00894483" w:rsidP="000743D9">
            <w:pPr>
              <w:spacing w:before="12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Finanšu piedāvājuma formā (6.pielikums) norādītie materiāli.</w:t>
            </w:r>
          </w:p>
          <w:p w:rsidR="00894483" w:rsidRPr="006476F8" w:rsidRDefault="00894483" w:rsidP="000743D9">
            <w:pPr>
              <w:spacing w:before="120" w:after="120" w:line="240" w:lineRule="auto"/>
              <w:jc w:val="both"/>
              <w:rPr>
                <w:rFonts w:ascii="Times New Roman" w:eastAsia="Times New Roman" w:hAnsi="Times New Roman" w:cs="Times New Roman"/>
                <w:color w:val="000000"/>
                <w:sz w:val="24"/>
                <w:szCs w:val="24"/>
              </w:rPr>
            </w:pPr>
          </w:p>
        </w:tc>
        <w:tc>
          <w:tcPr>
            <w:tcW w:w="0" w:type="auto"/>
            <w:shd w:val="clear" w:color="auto" w:fill="auto"/>
          </w:tcPr>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4.14.1. Apliecinājums, kas iekļauts pieteikumā dalībai iepirkumā (pēc formas – 1.pielikums);</w:t>
            </w:r>
          </w:p>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rPr>
            </w:pPr>
          </w:p>
          <w:p w:rsidR="00894483" w:rsidRPr="006476F8" w:rsidRDefault="00894483" w:rsidP="000743D9">
            <w:pPr>
              <w:widowControl w:val="0"/>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4.14.2. Apliecinājums, ka Pretendenta rīcībā ir elektroietaišu tehnisko parametru pārbaudes mēraparāti (ommetrs, </w:t>
            </w:r>
            <w:proofErr w:type="spellStart"/>
            <w:r w:rsidRPr="006476F8">
              <w:rPr>
                <w:rFonts w:ascii="Times New Roman" w:eastAsia="Times New Roman" w:hAnsi="Times New Roman" w:cs="Times New Roman"/>
                <w:color w:val="000000"/>
                <w:sz w:val="24"/>
                <w:szCs w:val="24"/>
              </w:rPr>
              <w:t>megaommetrs</w:t>
            </w:r>
            <w:proofErr w:type="spellEnd"/>
            <w:r w:rsidRPr="006476F8">
              <w:rPr>
                <w:rFonts w:ascii="Times New Roman" w:eastAsia="Times New Roman" w:hAnsi="Times New Roman" w:cs="Times New Roman"/>
                <w:color w:val="000000"/>
                <w:sz w:val="24"/>
                <w:szCs w:val="24"/>
              </w:rPr>
              <w:t>, zemējuma mērītājs), pievienojot verifikācijas aktu kopijas;</w:t>
            </w:r>
          </w:p>
          <w:p w:rsidR="00894483" w:rsidRPr="006476F8" w:rsidRDefault="00894483" w:rsidP="000743D9">
            <w:pPr>
              <w:spacing w:before="120" w:after="12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4.14.3. Apliecinājums, ka Pretendenta rīcībā ir (īpašumā, nomā vai uz noslēgta līguma pamata), esošs mobilais transports, pacēlājs, kura pilnā masa nepārsniedz 3,5 t, pievienojot tehniskās apliecības kopiju;</w:t>
            </w:r>
          </w:p>
          <w:p w:rsidR="00894483" w:rsidRPr="006476F8" w:rsidRDefault="00894483" w:rsidP="000743D9">
            <w:pPr>
              <w:spacing w:before="120" w:after="12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4.14.4. Apliecinājums, ka Pretendenta rīcībā ir cilvēku celšanai paredzēts pacēlājs, klāt pievienojot tehniskās pārbaudes protokolu;</w:t>
            </w:r>
          </w:p>
          <w:p w:rsidR="00894483" w:rsidRPr="006476F8" w:rsidRDefault="00894483" w:rsidP="000743D9">
            <w:pPr>
              <w:spacing w:before="120"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4.14.5. Apliecības par bīstamo iekārtu apkalpošanu (pacēlājs) apliecināta kopija;</w:t>
            </w:r>
          </w:p>
          <w:p w:rsidR="00894483" w:rsidRDefault="00894483" w:rsidP="000743D9">
            <w:pPr>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4.14.6. Apliecinājums, ka Pretendenta rīcībā ir kabeļu līniju trašu </w:t>
            </w:r>
            <w:r>
              <w:rPr>
                <w:rFonts w:ascii="Times New Roman" w:eastAsia="Times New Roman" w:hAnsi="Times New Roman" w:cs="Times New Roman"/>
                <w:color w:val="000000"/>
                <w:sz w:val="24"/>
                <w:szCs w:val="24"/>
              </w:rPr>
              <w:t>un bojājumu noteikšanas iekārta;</w:t>
            </w:r>
          </w:p>
          <w:p w:rsidR="00894483" w:rsidRPr="006476F8" w:rsidRDefault="00894483" w:rsidP="000743D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4.14.7. Apliecinājums, ka Pretendents spēs nodrošināt I un II grupas preces Finanšu piedāvājuma formā (6.pielikums) noteiktajā sortimentā un termiņā, kā arī gadījumā ja iepirkuma līguma izpildes laikā pakalpojuma sniegšanā tiks izmantotas norādītajam ekvivalentas preces Pretendents pierādīs to atbilstību.  </w:t>
            </w:r>
          </w:p>
          <w:p w:rsidR="00894483" w:rsidRPr="006476F8" w:rsidRDefault="00894483" w:rsidP="000743D9">
            <w:pPr>
              <w:spacing w:after="0" w:line="240" w:lineRule="auto"/>
              <w:jc w:val="both"/>
              <w:rPr>
                <w:rFonts w:ascii="Times New Roman" w:eastAsia="Times New Roman" w:hAnsi="Times New Roman" w:cs="Times New Roman"/>
                <w:color w:val="000000"/>
                <w:sz w:val="24"/>
                <w:szCs w:val="24"/>
              </w:rPr>
            </w:pPr>
            <w:r w:rsidRPr="006476F8">
              <w:rPr>
                <w:rFonts w:ascii="Times New Roman" w:hAnsi="Times New Roman"/>
                <w:i/>
                <w:sz w:val="24"/>
                <w:szCs w:val="24"/>
              </w:rPr>
              <w:t xml:space="preserve"> (Dokumenti iesniedzami EIS e-konkursu apakšsistēmas sadaļā “Tehniskā piedāvājuma prasības”) </w:t>
            </w:r>
          </w:p>
        </w:tc>
      </w:tr>
      <w:tr w:rsidR="00894483" w:rsidRPr="006476F8" w:rsidTr="000743D9">
        <w:tc>
          <w:tcPr>
            <w:tcW w:w="0" w:type="auto"/>
            <w:gridSpan w:val="2"/>
            <w:shd w:val="clear" w:color="auto" w:fill="BFBFBF"/>
          </w:tcPr>
          <w:p w:rsidR="00894483" w:rsidRPr="006476F8" w:rsidRDefault="00894483" w:rsidP="000743D9">
            <w:pPr>
              <w:keepNext/>
              <w:keepLines/>
              <w:spacing w:after="0" w:line="240" w:lineRule="auto"/>
              <w:jc w:val="both"/>
              <w:rPr>
                <w:rFonts w:ascii="Times New Roman" w:eastAsia="Times New Roman" w:hAnsi="Times New Roman" w:cs="Times New Roman"/>
                <w:b/>
                <w:sz w:val="24"/>
                <w:szCs w:val="24"/>
                <w:highlight w:val="green"/>
              </w:rPr>
            </w:pPr>
            <w:r w:rsidRPr="006476F8">
              <w:rPr>
                <w:rFonts w:ascii="Times New Roman" w:eastAsia="Times New Roman" w:hAnsi="Times New Roman" w:cs="Times New Roman"/>
                <w:b/>
                <w:sz w:val="24"/>
                <w:szCs w:val="24"/>
              </w:rPr>
              <w:t>Finanšu piedāvājums</w:t>
            </w:r>
          </w:p>
        </w:tc>
      </w:tr>
      <w:tr w:rsidR="00894483" w:rsidRPr="006476F8" w:rsidTr="000743D9">
        <w:tc>
          <w:tcPr>
            <w:tcW w:w="0" w:type="auto"/>
            <w:shd w:val="clear" w:color="auto" w:fill="auto"/>
          </w:tcPr>
          <w:p w:rsidR="00894483" w:rsidRPr="006476F8" w:rsidRDefault="00894483" w:rsidP="000743D9">
            <w:pPr>
              <w:keepNext/>
              <w:tabs>
                <w:tab w:val="left" w:pos="426"/>
              </w:tabs>
              <w:spacing w:after="0" w:line="240" w:lineRule="auto"/>
              <w:contextualSpacing/>
              <w:jc w:val="both"/>
              <w:outlineLvl w:val="2"/>
              <w:rPr>
                <w:rFonts w:ascii="Times New Roman" w:eastAsia="Times New Roman" w:hAnsi="Times New Roman" w:cs="Times New Roman"/>
                <w:bCs/>
                <w:color w:val="000000"/>
                <w:sz w:val="24"/>
                <w:szCs w:val="24"/>
                <w:highlight w:val="green"/>
              </w:rPr>
            </w:pPr>
            <w:r w:rsidRPr="006476F8">
              <w:rPr>
                <w:rFonts w:ascii="Times New Roman" w:eastAsia="Times New Roman" w:hAnsi="Times New Roman" w:cs="Times New Roman"/>
                <w:bCs/>
                <w:sz w:val="24"/>
                <w:szCs w:val="24"/>
              </w:rPr>
              <w:t xml:space="preserve">4.15. Finanšu piedāvājums jāsagatavo un jāiesniedz atbilstoši Darba uzdevumam (2. pielikums) un Nolikumam pievienotajai Finanšu </w:t>
            </w:r>
            <w:r w:rsidRPr="006476F8">
              <w:rPr>
                <w:rFonts w:ascii="Times New Roman" w:eastAsia="Times New Roman" w:hAnsi="Times New Roman" w:cs="Times New Roman"/>
                <w:bCs/>
                <w:color w:val="000000"/>
                <w:sz w:val="24"/>
                <w:szCs w:val="24"/>
              </w:rPr>
              <w:t xml:space="preserve">piedāvājuma formai </w:t>
            </w:r>
            <w:r w:rsidRPr="006476F8">
              <w:rPr>
                <w:rFonts w:ascii="Times New Roman" w:eastAsia="Times New Roman" w:hAnsi="Times New Roman" w:cs="Times New Roman"/>
                <w:bCs/>
                <w:sz w:val="24"/>
                <w:szCs w:val="24"/>
              </w:rPr>
              <w:t>(6. pielikums</w:t>
            </w:r>
            <w:r w:rsidRPr="006476F8">
              <w:rPr>
                <w:rFonts w:ascii="Times New Roman" w:eastAsia="Times New Roman" w:hAnsi="Times New Roman" w:cs="Times New Roman"/>
                <w:bCs/>
                <w:color w:val="000000"/>
                <w:sz w:val="24"/>
                <w:szCs w:val="24"/>
              </w:rPr>
              <w:t>).</w:t>
            </w:r>
          </w:p>
        </w:tc>
        <w:tc>
          <w:tcPr>
            <w:tcW w:w="0" w:type="auto"/>
            <w:shd w:val="clear" w:color="auto" w:fill="auto"/>
          </w:tcPr>
          <w:p w:rsidR="00894483" w:rsidRPr="006476F8" w:rsidRDefault="00894483" w:rsidP="000743D9">
            <w:pPr>
              <w:keepNext/>
              <w:keepLines/>
              <w:spacing w:after="0" w:line="240" w:lineRule="auto"/>
              <w:jc w:val="both"/>
              <w:rPr>
                <w:rFonts w:ascii="Times New Roman" w:eastAsia="Times New Roman" w:hAnsi="Times New Roman" w:cs="Times New Roman"/>
                <w:bCs/>
                <w:color w:val="000000"/>
                <w:sz w:val="24"/>
                <w:szCs w:val="24"/>
              </w:rPr>
            </w:pPr>
            <w:r w:rsidRPr="006476F8">
              <w:rPr>
                <w:rFonts w:ascii="Times New Roman" w:eastAsia="Times New Roman" w:hAnsi="Times New Roman" w:cs="Times New Roman"/>
                <w:bCs/>
                <w:sz w:val="24"/>
                <w:szCs w:val="24"/>
              </w:rPr>
              <w:t xml:space="preserve">4.15.1. Finanšu piedāvājums jāsagatavo un jāiesniedz atbilstoši Darba uzdevumam (2.pielikums) un Nolikumam pievienotajai Finanšu </w:t>
            </w:r>
            <w:r w:rsidRPr="006476F8">
              <w:rPr>
                <w:rFonts w:ascii="Times New Roman" w:eastAsia="Times New Roman" w:hAnsi="Times New Roman" w:cs="Times New Roman"/>
                <w:bCs/>
                <w:color w:val="000000"/>
                <w:sz w:val="24"/>
                <w:szCs w:val="24"/>
              </w:rPr>
              <w:t xml:space="preserve">piedāvājuma formai </w:t>
            </w:r>
            <w:r w:rsidRPr="006476F8">
              <w:rPr>
                <w:rFonts w:ascii="Times New Roman" w:eastAsia="Times New Roman" w:hAnsi="Times New Roman" w:cs="Times New Roman"/>
                <w:bCs/>
                <w:sz w:val="24"/>
                <w:szCs w:val="24"/>
              </w:rPr>
              <w:t>(6. pielikums</w:t>
            </w:r>
            <w:r w:rsidRPr="006476F8">
              <w:rPr>
                <w:rFonts w:ascii="Times New Roman" w:eastAsia="Times New Roman" w:hAnsi="Times New Roman" w:cs="Times New Roman"/>
                <w:bCs/>
                <w:color w:val="000000"/>
                <w:sz w:val="24"/>
                <w:szCs w:val="24"/>
              </w:rPr>
              <w:t xml:space="preserve">). </w:t>
            </w:r>
          </w:p>
          <w:p w:rsidR="00894483" w:rsidRPr="006476F8" w:rsidRDefault="00894483" w:rsidP="000743D9">
            <w:pPr>
              <w:keepNext/>
              <w:keepLines/>
              <w:spacing w:after="0" w:line="240" w:lineRule="auto"/>
              <w:jc w:val="both"/>
              <w:rPr>
                <w:rFonts w:ascii="Times New Roman" w:eastAsia="Times New Roman" w:hAnsi="Times New Roman" w:cs="Times New Roman"/>
                <w:sz w:val="24"/>
                <w:szCs w:val="24"/>
                <w:highlight w:val="green"/>
              </w:rPr>
            </w:pPr>
            <w:r w:rsidRPr="006476F8">
              <w:rPr>
                <w:rFonts w:ascii="Times New Roman" w:eastAsia="Times New Roman" w:hAnsi="Times New Roman" w:cs="Times New Roman"/>
                <w:i/>
                <w:color w:val="000000"/>
                <w:sz w:val="24"/>
                <w:szCs w:val="24"/>
              </w:rPr>
              <w:t>(Dokumenti iesniedzami EIS e-konkursu apakšsistēmas sadaļā “Finanšu piedāvājuma prasības”)</w:t>
            </w:r>
          </w:p>
        </w:tc>
      </w:tr>
      <w:tr w:rsidR="00894483" w:rsidRPr="006476F8" w:rsidTr="000743D9">
        <w:tc>
          <w:tcPr>
            <w:tcW w:w="0" w:type="auto"/>
            <w:shd w:val="clear" w:color="auto" w:fill="auto"/>
          </w:tcPr>
          <w:p w:rsidR="00894483" w:rsidRPr="00BC0629" w:rsidRDefault="00894483" w:rsidP="000743D9">
            <w:pPr>
              <w:suppressAutoHyphens/>
              <w:spacing w:after="0" w:line="240" w:lineRule="auto"/>
              <w:jc w:val="both"/>
              <w:rPr>
                <w:rFonts w:ascii="Times New Roman" w:eastAsia="Times New Roman" w:hAnsi="Times New Roman"/>
                <w:sz w:val="24"/>
                <w:szCs w:val="24"/>
                <w:lang w:eastAsia="zh-CN"/>
              </w:rPr>
            </w:pPr>
            <w:r w:rsidRPr="00BC0629">
              <w:rPr>
                <w:rFonts w:ascii="Times New Roman" w:eastAsia="Times New Roman" w:hAnsi="Times New Roman"/>
                <w:bCs/>
                <w:sz w:val="24"/>
                <w:szCs w:val="24"/>
              </w:rPr>
              <w:t xml:space="preserve">4.16. </w:t>
            </w:r>
            <w:r>
              <w:rPr>
                <w:rFonts w:ascii="Times New Roman" w:eastAsia="Times New Roman" w:hAnsi="Times New Roman"/>
                <w:bCs/>
                <w:sz w:val="24"/>
                <w:szCs w:val="24"/>
              </w:rPr>
              <w:t xml:space="preserve">Pretendentam, kuram tiks piešķirtas līguma slēgšanas tiesības, </w:t>
            </w:r>
            <w:r w:rsidRPr="00BC0629">
              <w:rPr>
                <w:rFonts w:ascii="Times New Roman" w:eastAsia="Times New Roman" w:hAnsi="Times New Roman"/>
                <w:sz w:val="24"/>
                <w:szCs w:val="24"/>
                <w:lang w:eastAsia="zh-CN"/>
              </w:rPr>
              <w:t xml:space="preserve"> uz līguma darbības laiku uz sava rēķina </w:t>
            </w:r>
            <w:r>
              <w:rPr>
                <w:rFonts w:ascii="Times New Roman" w:eastAsia="Times New Roman" w:hAnsi="Times New Roman"/>
                <w:sz w:val="24"/>
                <w:szCs w:val="24"/>
                <w:lang w:eastAsia="zh-CN"/>
              </w:rPr>
              <w:t>jā</w:t>
            </w:r>
            <w:r w:rsidRPr="00BC0629">
              <w:rPr>
                <w:rFonts w:ascii="Times New Roman" w:eastAsia="Times New Roman" w:hAnsi="Times New Roman"/>
                <w:sz w:val="24"/>
                <w:szCs w:val="24"/>
                <w:lang w:eastAsia="zh-CN"/>
              </w:rPr>
              <w:t>veic civiltiesiskās atbildības apdrošināšanu par darbības vai bezdarbības dēļ darbu izpildes laikā nodarīto kaitējumu trešo personu un Pasūtītāja pārstāvja dzīvībai un veselībai, kā arī nodarītajiem zaudējumiem trešo personu un Pasūtītāja mantai. Civiltiesiskās apdrošināšanas līgums ir slēdzams ar kopējo atbildības limitu ne mazāku kā līguma summa, ieskaitot PVN.</w:t>
            </w:r>
          </w:p>
          <w:p w:rsidR="00894483" w:rsidRPr="006476F8" w:rsidRDefault="00894483" w:rsidP="000743D9">
            <w:pPr>
              <w:keepNext/>
              <w:tabs>
                <w:tab w:val="left" w:pos="426"/>
              </w:tabs>
              <w:spacing w:after="0" w:line="240" w:lineRule="auto"/>
              <w:contextualSpacing/>
              <w:jc w:val="both"/>
              <w:outlineLvl w:val="2"/>
              <w:rPr>
                <w:rFonts w:ascii="Times New Roman" w:eastAsia="Times New Roman" w:hAnsi="Times New Roman" w:cs="Times New Roman"/>
                <w:bCs/>
                <w:sz w:val="24"/>
                <w:szCs w:val="24"/>
              </w:rPr>
            </w:pPr>
          </w:p>
        </w:tc>
        <w:tc>
          <w:tcPr>
            <w:tcW w:w="0" w:type="auto"/>
            <w:shd w:val="clear" w:color="auto" w:fill="auto"/>
          </w:tcPr>
          <w:p w:rsidR="00894483" w:rsidRPr="00BC0629" w:rsidRDefault="00894483" w:rsidP="000743D9">
            <w:pPr>
              <w:suppressAutoHyphens/>
              <w:spacing w:after="0" w:line="240" w:lineRule="auto"/>
              <w:jc w:val="both"/>
              <w:rPr>
                <w:rFonts w:ascii="Times New Roman" w:eastAsia="Times New Roman" w:hAnsi="Times New Roman"/>
                <w:sz w:val="24"/>
                <w:szCs w:val="24"/>
                <w:lang w:eastAsia="zh-CN"/>
              </w:rPr>
            </w:pPr>
            <w:r>
              <w:rPr>
                <w:rFonts w:ascii="Times New Roman" w:eastAsia="Times New Roman" w:hAnsi="Times New Roman" w:cs="Times New Roman"/>
                <w:bCs/>
                <w:sz w:val="24"/>
                <w:szCs w:val="24"/>
              </w:rPr>
              <w:t>4.16.1.</w:t>
            </w:r>
            <w:r w:rsidRPr="006476F8">
              <w:rPr>
                <w:rFonts w:ascii="Times New Roman" w:eastAsia="Times New Roman" w:hAnsi="Times New Roman" w:cs="Times New Roman"/>
                <w:color w:val="000000"/>
                <w:sz w:val="24"/>
                <w:szCs w:val="24"/>
              </w:rPr>
              <w:t xml:space="preserve"> Apliecinājums, ka</w:t>
            </w:r>
            <w:r>
              <w:rPr>
                <w:rFonts w:ascii="Times New Roman" w:eastAsia="Times New Roman" w:hAnsi="Times New Roman" w:cs="Times New Roman"/>
                <w:color w:val="000000"/>
                <w:sz w:val="24"/>
                <w:szCs w:val="24"/>
              </w:rPr>
              <w:t>, gadījumā, ja</w:t>
            </w:r>
            <w:r w:rsidRPr="006476F8">
              <w:rPr>
                <w:rFonts w:ascii="Times New Roman" w:eastAsia="Times New Roman" w:hAnsi="Times New Roman" w:cs="Times New Roman"/>
                <w:color w:val="000000"/>
                <w:sz w:val="24"/>
                <w:szCs w:val="24"/>
              </w:rPr>
              <w:t xml:space="preserve"> Preten</w:t>
            </w:r>
            <w:r>
              <w:rPr>
                <w:rFonts w:ascii="Times New Roman" w:eastAsia="Times New Roman" w:hAnsi="Times New Roman" w:cs="Times New Roman"/>
                <w:color w:val="000000"/>
                <w:sz w:val="24"/>
                <w:szCs w:val="24"/>
              </w:rPr>
              <w:t xml:space="preserve">dentam tiks piešķirtas līguma slēgšanas tiesības, tas veiks </w:t>
            </w:r>
            <w:r w:rsidRPr="00BC0629">
              <w:rPr>
                <w:rFonts w:ascii="Times New Roman" w:eastAsia="Times New Roman" w:hAnsi="Times New Roman"/>
                <w:sz w:val="24"/>
                <w:szCs w:val="24"/>
                <w:lang w:eastAsia="zh-CN"/>
              </w:rPr>
              <w:t>civiltiesiskās atbildības apdrošināšanu par darbības vai bezdarbības dēļ darbu izpildes laikā nodarīto kaitējumu trešo personu un Pasūtītāja pārstāvja dzīvībai un veselībai, kā arī nodarītajiem zaudējumiem trešo personu un Pasūtītāja mantai. Civiltiesiskās apdrošināšanas līgums ir slēdzams ar kopējo atbildības limitu ne mazāku kā līguma summa, ieskaitot PVN.</w:t>
            </w:r>
          </w:p>
          <w:p w:rsidR="00894483" w:rsidRPr="00BC0629" w:rsidRDefault="00894483" w:rsidP="000743D9">
            <w:pPr>
              <w:keepNext/>
              <w:keepLines/>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i/>
                <w:color w:val="000000"/>
                <w:sz w:val="24"/>
                <w:szCs w:val="24"/>
              </w:rPr>
              <w:t>(Dokumenti iesniedzami EIS e-konkursu apakšsistēmas sadaļā “Finanšu piedāvājuma prasības”)</w:t>
            </w:r>
          </w:p>
        </w:tc>
      </w:tr>
      <w:tr w:rsidR="00894483" w:rsidRPr="006476F8" w:rsidTr="000743D9">
        <w:tc>
          <w:tcPr>
            <w:tcW w:w="0" w:type="auto"/>
            <w:gridSpan w:val="2"/>
            <w:shd w:val="clear" w:color="auto" w:fill="BFBFBF"/>
          </w:tcPr>
          <w:p w:rsidR="00894483" w:rsidRPr="006476F8" w:rsidRDefault="00894483" w:rsidP="000743D9">
            <w:pPr>
              <w:keepNext/>
              <w:keepLines/>
              <w:spacing w:after="0" w:line="240" w:lineRule="auto"/>
              <w:jc w:val="both"/>
              <w:rPr>
                <w:rFonts w:ascii="Times New Roman" w:eastAsia="Times New Roman" w:hAnsi="Times New Roman" w:cs="Times New Roman"/>
                <w:b/>
                <w:bCs/>
                <w:sz w:val="24"/>
                <w:szCs w:val="24"/>
              </w:rPr>
            </w:pPr>
            <w:r w:rsidRPr="006476F8">
              <w:rPr>
                <w:rFonts w:ascii="Times New Roman" w:eastAsia="Times New Roman" w:hAnsi="Times New Roman" w:cs="Times New Roman"/>
                <w:b/>
                <w:bCs/>
                <w:sz w:val="24"/>
                <w:szCs w:val="24"/>
              </w:rPr>
              <w:t>Citas prasības</w:t>
            </w:r>
          </w:p>
        </w:tc>
      </w:tr>
      <w:tr w:rsidR="00894483" w:rsidRPr="006476F8" w:rsidTr="000743D9">
        <w:tc>
          <w:tcPr>
            <w:tcW w:w="0" w:type="auto"/>
            <w:shd w:val="clear" w:color="auto" w:fill="auto"/>
          </w:tcPr>
          <w:p w:rsidR="00894483" w:rsidRPr="006476F8" w:rsidRDefault="00894483" w:rsidP="000743D9">
            <w:pPr>
              <w:keepNext/>
              <w:tabs>
                <w:tab w:val="left" w:pos="426"/>
              </w:tabs>
              <w:spacing w:after="0" w:line="240" w:lineRule="auto"/>
              <w:contextualSpacing/>
              <w:jc w:val="both"/>
              <w:outlineLvl w:val="2"/>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4.1</w:t>
            </w:r>
            <w:r>
              <w:rPr>
                <w:rFonts w:ascii="Times New Roman" w:eastAsia="Times New Roman" w:hAnsi="Times New Roman" w:cs="Times New Roman"/>
                <w:bCs/>
                <w:sz w:val="24"/>
                <w:szCs w:val="24"/>
              </w:rPr>
              <w:t>7</w:t>
            </w:r>
            <w:r w:rsidRPr="006476F8">
              <w:rPr>
                <w:rFonts w:ascii="Times New Roman" w:eastAsia="Times New Roman" w:hAnsi="Times New Roman" w:cs="Times New Roman"/>
                <w:bCs/>
                <w:sz w:val="24"/>
                <w:szCs w:val="24"/>
              </w:rPr>
              <w:t>. Citi dokumenti</w:t>
            </w:r>
          </w:p>
        </w:tc>
        <w:tc>
          <w:tcPr>
            <w:tcW w:w="0" w:type="auto"/>
            <w:shd w:val="clear" w:color="auto" w:fill="auto"/>
          </w:tcPr>
          <w:p w:rsidR="00894483" w:rsidRPr="006476F8" w:rsidRDefault="00894483" w:rsidP="000743D9">
            <w:pPr>
              <w:keepNext/>
              <w:keepLines/>
              <w:spacing w:after="0" w:line="240" w:lineRule="auto"/>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4.1</w:t>
            </w:r>
            <w:r>
              <w:rPr>
                <w:rFonts w:ascii="Times New Roman" w:eastAsia="Times New Roman" w:hAnsi="Times New Roman" w:cs="Times New Roman"/>
                <w:bCs/>
                <w:sz w:val="24"/>
                <w:szCs w:val="24"/>
              </w:rPr>
              <w:t>7</w:t>
            </w:r>
            <w:r w:rsidRPr="006476F8">
              <w:rPr>
                <w:rFonts w:ascii="Times New Roman" w:eastAsia="Times New Roman" w:hAnsi="Times New Roman" w:cs="Times New Roman"/>
                <w:bCs/>
                <w:sz w:val="24"/>
                <w:szCs w:val="24"/>
              </w:rPr>
              <w:t>.1. Pretendents iesniedz citus ar piedāvājumu saistītus dokumentus, lai apliecinātu atbilstību Nolikumā noteiktajām prasībām.</w:t>
            </w:r>
          </w:p>
          <w:p w:rsidR="00894483" w:rsidRPr="006476F8" w:rsidRDefault="00894483" w:rsidP="000743D9">
            <w:pPr>
              <w:keepNext/>
              <w:keepLines/>
              <w:spacing w:after="0" w:line="240" w:lineRule="auto"/>
              <w:jc w:val="both"/>
              <w:rPr>
                <w:rFonts w:ascii="Times New Roman" w:eastAsia="Times New Roman" w:hAnsi="Times New Roman" w:cs="Times New Roman"/>
                <w:bCs/>
                <w:sz w:val="24"/>
                <w:szCs w:val="24"/>
              </w:rPr>
            </w:pPr>
            <w:r w:rsidRPr="006476F8">
              <w:rPr>
                <w:rFonts w:ascii="Times New Roman" w:eastAsia="Times New Roman" w:hAnsi="Times New Roman" w:cs="Times New Roman"/>
                <w:i/>
                <w:color w:val="000000"/>
                <w:sz w:val="24"/>
                <w:szCs w:val="24"/>
              </w:rPr>
              <w:t>(Dokumenti iesniedzami EIS e-konkursu apakšsistēmas sadaļā “Citas prasības”)</w:t>
            </w:r>
          </w:p>
        </w:tc>
      </w:tr>
    </w:tbl>
    <w:p w:rsidR="00894483" w:rsidRPr="006476F8" w:rsidRDefault="00894483" w:rsidP="00894483">
      <w:pPr>
        <w:spacing w:before="120" w:after="120"/>
        <w:rPr>
          <w:rFonts w:ascii="Times New Roman" w:eastAsia="Times New Roman" w:hAnsi="Times New Roman" w:cs="Times New Roman"/>
          <w:b/>
          <w:bCs/>
          <w:sz w:val="24"/>
          <w:szCs w:val="24"/>
          <w:highlight w:val="green"/>
        </w:rPr>
      </w:pPr>
    </w:p>
    <w:p w:rsidR="00894483" w:rsidRPr="006476F8" w:rsidRDefault="00894483" w:rsidP="00894483">
      <w:pPr>
        <w:spacing w:before="120" w:after="120"/>
        <w:jc w:val="center"/>
        <w:rPr>
          <w:rFonts w:ascii="Times New Roman" w:eastAsia="Times New Roman" w:hAnsi="Times New Roman" w:cs="Times New Roman"/>
          <w:b/>
          <w:bCs/>
          <w:sz w:val="24"/>
          <w:szCs w:val="24"/>
        </w:rPr>
      </w:pPr>
      <w:r w:rsidRPr="006476F8">
        <w:rPr>
          <w:rFonts w:ascii="Times New Roman" w:eastAsia="Times New Roman" w:hAnsi="Times New Roman" w:cs="Times New Roman"/>
          <w:b/>
          <w:bCs/>
          <w:sz w:val="24"/>
          <w:szCs w:val="24"/>
        </w:rPr>
        <w:t>5. EIROPAS VIENOTAIS IEPIRKUMA PROCEDŪRAS DOKUMENTS</w:t>
      </w:r>
    </w:p>
    <w:p w:rsidR="00894483" w:rsidRPr="006476F8" w:rsidRDefault="00894483" w:rsidP="00894483">
      <w:pPr>
        <w:spacing w:before="120" w:after="120" w:line="276" w:lineRule="auto"/>
        <w:contextualSpacing/>
        <w:jc w:val="both"/>
        <w:rPr>
          <w:rFonts w:ascii="Times New Roman" w:eastAsia="Times New Roman" w:hAnsi="Times New Roman" w:cs="Times New Roman"/>
          <w:bCs/>
          <w:sz w:val="16"/>
          <w:szCs w:val="16"/>
        </w:rPr>
      </w:pPr>
    </w:p>
    <w:p w:rsidR="00894483" w:rsidRPr="006476F8" w:rsidRDefault="00894483" w:rsidP="00894483">
      <w:pPr>
        <w:spacing w:after="0"/>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 xml:space="preserve">5.1. Pretendentam saskaņā ar PIL 49. pantu ir tiesības iesniegt </w:t>
      </w:r>
      <w:r w:rsidRPr="006476F8">
        <w:rPr>
          <w:rFonts w:ascii="Times New Roman" w:eastAsia="Times New Roman" w:hAnsi="Times New Roman" w:cs="Times New Roman"/>
          <w:b/>
          <w:bCs/>
          <w:sz w:val="24"/>
          <w:szCs w:val="24"/>
        </w:rPr>
        <w:t>Eiropas vienoto iepirkuma procedūras dokumentu</w:t>
      </w:r>
      <w:r w:rsidRPr="006476F8">
        <w:rPr>
          <w:rFonts w:ascii="Times New Roman" w:eastAsia="Times New Roman" w:hAnsi="Times New Roman" w:cs="Times New Roman"/>
          <w:bCs/>
          <w:sz w:val="24"/>
          <w:szCs w:val="24"/>
        </w:rPr>
        <w:t xml:space="preserve"> (ESPD) (Eiropas Komisijas 2016. gada 5.janvāra ieviešanas regula Nr. 2016/7, ar ko nosaka standarta veidlapu Eiropas vienotajam iepirkuma procedūras dokumentam </w:t>
      </w:r>
      <w:hyperlink r:id="rId21" w:history="1">
        <w:r w:rsidRPr="006476F8">
          <w:rPr>
            <w:rFonts w:ascii="Times New Roman" w:eastAsia="Times New Roman" w:hAnsi="Times New Roman" w:cs="Times New Roman"/>
            <w:bCs/>
            <w:color w:val="0000FF"/>
            <w:sz w:val="24"/>
            <w:szCs w:val="24"/>
            <w:u w:val="single"/>
          </w:rPr>
          <w:t>http://eur-lex.europa.eu/legal-content/LV/TXT/HTML/?uri=CELEX:32016R0007&amp;from=EN</w:t>
        </w:r>
      </w:hyperlink>
      <w:r w:rsidRPr="006476F8">
        <w:rPr>
          <w:rFonts w:ascii="Times New Roman" w:eastAsia="Times New Roman" w:hAnsi="Times New Roman" w:cs="Times New Roman"/>
          <w:bCs/>
          <w:sz w:val="24"/>
          <w:szCs w:val="24"/>
        </w:rPr>
        <w:t xml:space="preserve">. </w:t>
      </w:r>
    </w:p>
    <w:p w:rsidR="00894483" w:rsidRPr="006476F8" w:rsidRDefault="00894483" w:rsidP="00894483">
      <w:pPr>
        <w:spacing w:after="0"/>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5.2. Pretendents var iesniegt aizpildītu Regulas Nr. 2016/7 otrajā pielikumā iekļauto formu kā sākotnējo pierādījumu atbilstībai paziņojumā par līgumu un iepirkuma</w:t>
      </w:r>
      <w:r w:rsidRPr="006476F8">
        <w:rPr>
          <w:rFonts w:ascii="Cambria" w:eastAsia="Times New Roman" w:hAnsi="Cambria" w:cs="Times New Roman"/>
          <w:bCs/>
          <w:sz w:val="24"/>
          <w:szCs w:val="24"/>
        </w:rPr>
        <w:t xml:space="preserve"> </w:t>
      </w:r>
      <w:r w:rsidRPr="006476F8">
        <w:rPr>
          <w:rFonts w:ascii="Times New Roman" w:eastAsia="Times New Roman" w:hAnsi="Times New Roman" w:cs="Times New Roman"/>
          <w:bCs/>
          <w:sz w:val="24"/>
          <w:szCs w:val="24"/>
        </w:rPr>
        <w:t xml:space="preserve">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Piegādātāju apvienība iesniedz atsevišķu ESPD par katru tās dalībnieku. </w:t>
      </w:r>
    </w:p>
    <w:p w:rsidR="00894483" w:rsidRPr="006476F8" w:rsidRDefault="00894483" w:rsidP="00894483">
      <w:pPr>
        <w:spacing w:after="0"/>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 xml:space="preserve">5.3. Sagatavot ESPD veidlapu var, izmantojot Eiropas Komisijas tīmekļa vietnē izveidoto rīku </w:t>
      </w:r>
      <w:hyperlink r:id="rId22" w:history="1">
        <w:r w:rsidRPr="006476F8">
          <w:rPr>
            <w:rFonts w:ascii="Times New Roman" w:eastAsia="Times New Roman" w:hAnsi="Times New Roman" w:cs="Times New Roman"/>
            <w:bCs/>
            <w:color w:val="0000FF"/>
            <w:sz w:val="24"/>
            <w:szCs w:val="24"/>
            <w:u w:val="single"/>
          </w:rPr>
          <w:t>https://ec.europa.eu/growth/tools-databases/espd/filter?lang=lv</w:t>
        </w:r>
      </w:hyperlink>
      <w:r w:rsidRPr="006476F8">
        <w:rPr>
          <w:rFonts w:ascii="Times New Roman" w:eastAsia="Times New Roman" w:hAnsi="Times New Roman" w:cs="Times New Roman"/>
          <w:bCs/>
          <w:sz w:val="24"/>
          <w:szCs w:val="24"/>
        </w:rPr>
        <w:t>, kā arī Iepirkumu uzraudzības biroja tīmekļa vietnē ievietoto veidlapu MS Word formātā (</w:t>
      </w:r>
      <w:hyperlink r:id="rId23" w:history="1">
        <w:r w:rsidRPr="006476F8">
          <w:rPr>
            <w:rFonts w:ascii="Times New Roman" w:eastAsia="Times New Roman" w:hAnsi="Times New Roman" w:cs="Times New Roman"/>
            <w:bCs/>
            <w:color w:val="0000FF"/>
            <w:sz w:val="24"/>
            <w:szCs w:val="24"/>
            <w:u w:val="single"/>
          </w:rPr>
          <w:t>http://www.iub.gov.lv/lv/node/587</w:t>
        </w:r>
      </w:hyperlink>
      <w:r w:rsidRPr="006476F8">
        <w:rPr>
          <w:rFonts w:ascii="Times New Roman" w:eastAsia="Times New Roman" w:hAnsi="Times New Roman" w:cs="Times New Roman"/>
          <w:bCs/>
          <w:sz w:val="24"/>
          <w:szCs w:val="24"/>
        </w:rPr>
        <w:t xml:space="preserve">). </w:t>
      </w:r>
    </w:p>
    <w:p w:rsidR="00894483" w:rsidRPr="006476F8" w:rsidRDefault="00894483" w:rsidP="00894483">
      <w:pPr>
        <w:spacing w:after="0"/>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 xml:space="preserve">5.4. Ja </w:t>
      </w:r>
      <w:r w:rsidRPr="006476F8">
        <w:rPr>
          <w:rFonts w:ascii="Times New Roman" w:eastAsia="Times New Roman"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rsidR="00894483" w:rsidRPr="006476F8" w:rsidRDefault="00894483" w:rsidP="00894483">
      <w:pPr>
        <w:spacing w:after="0"/>
        <w:ind w:left="360"/>
        <w:jc w:val="both"/>
        <w:rPr>
          <w:rFonts w:ascii="Times New Roman" w:eastAsia="Times New Roman" w:hAnsi="Times New Roman" w:cs="Times New Roman"/>
          <w:bCs/>
          <w:sz w:val="24"/>
          <w:szCs w:val="24"/>
        </w:rPr>
      </w:pPr>
      <w:r w:rsidRPr="006476F8">
        <w:rPr>
          <w:rFonts w:ascii="Times New Roman" w:eastAsia="Times New Roman" w:hAnsi="Times New Roman" w:cs="Times New Roman"/>
          <w:sz w:val="24"/>
          <w:szCs w:val="24"/>
        </w:rPr>
        <w:t xml:space="preserve">5.1.1. II daļu – Informāciju par ekonomikas dalībnieku A, B, C daļas; </w:t>
      </w:r>
    </w:p>
    <w:p w:rsidR="00894483" w:rsidRPr="006476F8" w:rsidRDefault="00894483" w:rsidP="00894483">
      <w:pPr>
        <w:spacing w:after="0"/>
        <w:ind w:left="360"/>
        <w:jc w:val="both"/>
        <w:rPr>
          <w:rFonts w:ascii="Times New Roman" w:eastAsia="Times New Roman" w:hAnsi="Times New Roman" w:cs="Times New Roman"/>
          <w:bCs/>
          <w:sz w:val="24"/>
          <w:szCs w:val="24"/>
        </w:rPr>
      </w:pPr>
      <w:r w:rsidRPr="006476F8">
        <w:rPr>
          <w:rFonts w:ascii="Times New Roman" w:eastAsia="Times New Roman" w:hAnsi="Times New Roman" w:cs="Times New Roman"/>
          <w:sz w:val="24"/>
          <w:szCs w:val="24"/>
        </w:rPr>
        <w:t>5.1.2. III daļu – Izslēgšanas iemesli A, B, C, D, kas apliecinātu atbilstību PIL 42.</w:t>
      </w:r>
      <w:r w:rsidRPr="006476F8">
        <w:rPr>
          <w:rFonts w:ascii="Times New Roman" w:eastAsia="Times New Roman" w:hAnsi="Times New Roman" w:cs="Times New Roman"/>
          <w:sz w:val="24"/>
          <w:szCs w:val="24"/>
          <w:vertAlign w:val="superscript"/>
        </w:rPr>
        <w:t xml:space="preserve"> </w:t>
      </w:r>
      <w:r w:rsidRPr="006476F8">
        <w:rPr>
          <w:rFonts w:ascii="Times New Roman" w:eastAsia="Times New Roman" w:hAnsi="Times New Roman" w:cs="Times New Roman"/>
          <w:sz w:val="24"/>
          <w:szCs w:val="24"/>
        </w:rPr>
        <w:t>panta noteikumiem;</w:t>
      </w:r>
    </w:p>
    <w:p w:rsidR="00894483" w:rsidRPr="006476F8" w:rsidRDefault="00894483" w:rsidP="00894483">
      <w:pPr>
        <w:spacing w:after="0"/>
        <w:ind w:left="360"/>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 xml:space="preserve">5.1.3. </w:t>
      </w:r>
      <w:r w:rsidRPr="006476F8">
        <w:rPr>
          <w:rFonts w:ascii="Times New Roman" w:eastAsia="Times New Roman" w:hAnsi="Times New Roman" w:cs="Times New Roman"/>
          <w:sz w:val="24"/>
          <w:szCs w:val="24"/>
        </w:rPr>
        <w:t>IV daļu – atlases kritēriji A, C;</w:t>
      </w:r>
    </w:p>
    <w:p w:rsidR="00894483" w:rsidRPr="006476F8" w:rsidRDefault="00894483" w:rsidP="00894483">
      <w:pPr>
        <w:spacing w:after="0"/>
        <w:ind w:left="360"/>
        <w:jc w:val="both"/>
        <w:rPr>
          <w:rFonts w:ascii="Times New Roman" w:eastAsia="Times New Roman" w:hAnsi="Times New Roman" w:cs="Times New Roman"/>
          <w:bCs/>
          <w:sz w:val="24"/>
          <w:szCs w:val="24"/>
        </w:rPr>
      </w:pPr>
      <w:r w:rsidRPr="006476F8">
        <w:rPr>
          <w:rFonts w:ascii="Times New Roman" w:eastAsia="Times New Roman" w:hAnsi="Times New Roman" w:cs="Times New Roman"/>
          <w:bCs/>
          <w:sz w:val="24"/>
          <w:szCs w:val="24"/>
        </w:rPr>
        <w:t xml:space="preserve">5.1.4. </w:t>
      </w:r>
      <w:r w:rsidRPr="006476F8">
        <w:rPr>
          <w:rFonts w:ascii="Times New Roman" w:eastAsia="Times New Roman" w:hAnsi="Times New Roman" w:cs="Times New Roman"/>
          <w:sz w:val="24"/>
          <w:szCs w:val="24"/>
        </w:rPr>
        <w:t>VI daļu – Noslēguma apliecinājumi.</w:t>
      </w:r>
    </w:p>
    <w:p w:rsidR="00894483" w:rsidRPr="006476F8" w:rsidRDefault="00894483" w:rsidP="00894483">
      <w:pPr>
        <w:spacing w:after="0"/>
        <w:jc w:val="both"/>
        <w:rPr>
          <w:rFonts w:ascii="Times New Roman" w:eastAsia="Times New Roman" w:hAnsi="Times New Roman" w:cs="Times New Roman"/>
          <w:kern w:val="2"/>
          <w:sz w:val="24"/>
          <w:szCs w:val="24"/>
          <w:lang w:eastAsia="zh-CN"/>
        </w:rPr>
      </w:pPr>
      <w:r w:rsidRPr="006476F8">
        <w:rPr>
          <w:rFonts w:ascii="Times New Roman" w:eastAsia="Times New Roman" w:hAnsi="Times New Roman" w:cs="Times New Roman"/>
          <w:kern w:val="2"/>
          <w:sz w:val="24"/>
          <w:szCs w:val="24"/>
          <w:lang w:eastAsia="zh-CN"/>
        </w:rPr>
        <w:t>5.5. 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rsidR="00894483" w:rsidRPr="006476F8" w:rsidRDefault="00894483" w:rsidP="00894483">
      <w:pPr>
        <w:keepNext/>
        <w:tabs>
          <w:tab w:val="left" w:pos="540"/>
        </w:tabs>
        <w:suppressAutoHyphens/>
        <w:spacing w:after="0" w:line="240" w:lineRule="auto"/>
        <w:jc w:val="both"/>
        <w:rPr>
          <w:rFonts w:ascii="Times New Roman" w:eastAsia="Times New Roman" w:hAnsi="Times New Roman" w:cs="Times New Roman"/>
          <w:bCs/>
          <w:iCs/>
          <w:sz w:val="24"/>
          <w:szCs w:val="24"/>
        </w:rPr>
      </w:pPr>
    </w:p>
    <w:p w:rsidR="00894483" w:rsidRDefault="00894483" w:rsidP="00894483">
      <w:pPr>
        <w:tabs>
          <w:tab w:val="left" w:pos="1560"/>
        </w:tabs>
        <w:suppressAutoHyphens/>
        <w:spacing w:after="0" w:line="240" w:lineRule="auto"/>
        <w:ind w:left="1674"/>
        <w:contextualSpacing/>
        <w:jc w:val="both"/>
        <w:rPr>
          <w:rFonts w:ascii="Times New Roman" w:eastAsia="Times New Roman" w:hAnsi="Times New Roman" w:cs="Times New Roman"/>
          <w:b/>
          <w:caps/>
          <w:sz w:val="24"/>
          <w:szCs w:val="24"/>
        </w:rPr>
      </w:pPr>
      <w:r w:rsidRPr="006476F8">
        <w:rPr>
          <w:rFonts w:ascii="Times New Roman" w:eastAsia="Times New Roman" w:hAnsi="Times New Roman" w:cs="Times New Roman"/>
          <w:b/>
          <w:caps/>
          <w:sz w:val="24"/>
          <w:szCs w:val="24"/>
        </w:rPr>
        <w:t>6.</w:t>
      </w:r>
      <w:r w:rsidRPr="006476F8">
        <w:rPr>
          <w:rFonts w:ascii="Times New Roman" w:eastAsia="Times New Roman" w:hAnsi="Times New Roman" w:cs="Times New Roman"/>
          <w:b/>
          <w:caps/>
          <w:sz w:val="24"/>
          <w:szCs w:val="24"/>
        </w:rPr>
        <w:tab/>
        <w:t xml:space="preserve"> Piedāvājumu vērtēšanas un izvēles kritēriji</w:t>
      </w:r>
    </w:p>
    <w:p w:rsidR="00894483" w:rsidRPr="003C2889" w:rsidRDefault="00894483" w:rsidP="00894483">
      <w:pPr>
        <w:keepNext/>
        <w:tabs>
          <w:tab w:val="left" w:pos="1002"/>
        </w:tabs>
        <w:suppressAutoHyphens/>
        <w:spacing w:before="120" w:after="120" w:line="240" w:lineRule="auto"/>
        <w:jc w:val="both"/>
        <w:rPr>
          <w:rFonts w:ascii="Times New Roman" w:eastAsia="Times New Roman" w:hAnsi="Times New Roman" w:cs="Times New Roman"/>
          <w:b/>
          <w:bCs/>
          <w:iCs/>
          <w:sz w:val="24"/>
          <w:szCs w:val="24"/>
        </w:rPr>
      </w:pPr>
      <w:r w:rsidRPr="003C2889">
        <w:rPr>
          <w:rFonts w:ascii="Times New Roman" w:eastAsia="Times New Roman" w:hAnsi="Times New Roman" w:cs="Times New Roman"/>
          <w:b/>
          <w:bCs/>
          <w:iCs/>
          <w:sz w:val="24"/>
          <w:szCs w:val="24"/>
        </w:rPr>
        <w:t>6.1.Vispārīgie noteikumi</w:t>
      </w:r>
    </w:p>
    <w:p w:rsidR="00894483" w:rsidRPr="003C2889" w:rsidRDefault="00894483" w:rsidP="00894483">
      <w:pPr>
        <w:keepNext/>
        <w:widowControl w:val="0"/>
        <w:tabs>
          <w:tab w:val="left" w:pos="1418"/>
          <w:tab w:val="left" w:pos="1855"/>
        </w:tabs>
        <w:suppressAutoHyphens/>
        <w:autoSpaceDN w:val="0"/>
        <w:spacing w:before="120" w:after="120" w:line="240" w:lineRule="auto"/>
        <w:jc w:val="both"/>
        <w:rPr>
          <w:rFonts w:ascii="Times New Roman" w:eastAsia="Times New Roman" w:hAnsi="Times New Roman" w:cs="Times New Roman"/>
          <w:bCs/>
          <w:kern w:val="3"/>
          <w:sz w:val="24"/>
          <w:szCs w:val="24"/>
          <w:lang w:eastAsia="zh-CN" w:bidi="hi-IN"/>
        </w:rPr>
      </w:pPr>
      <w:r w:rsidRPr="003C2889">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rsidR="00894483" w:rsidRPr="003C2889" w:rsidRDefault="00894483" w:rsidP="00894483">
      <w:pPr>
        <w:widowControl w:val="0"/>
        <w:suppressAutoHyphens/>
        <w:autoSpaceDN w:val="0"/>
        <w:spacing w:before="120" w:after="120" w:line="240" w:lineRule="auto"/>
        <w:jc w:val="both"/>
        <w:rPr>
          <w:rFonts w:ascii="Times New Roman" w:eastAsia="Times New Roman" w:hAnsi="Times New Roman" w:cs="Times New Roman"/>
          <w:kern w:val="3"/>
          <w:sz w:val="24"/>
          <w:szCs w:val="24"/>
          <w:lang w:eastAsia="zh-CN" w:bidi="hi-IN"/>
        </w:rPr>
      </w:pPr>
      <w:r w:rsidRPr="003C2889">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rsidR="00894483" w:rsidRPr="003C2889" w:rsidRDefault="00894483" w:rsidP="00894483">
      <w:pPr>
        <w:widowControl w:val="0"/>
        <w:suppressAutoHyphens/>
        <w:autoSpaceDN w:val="0"/>
        <w:spacing w:before="120" w:after="120" w:line="240" w:lineRule="auto"/>
        <w:jc w:val="both"/>
        <w:rPr>
          <w:rFonts w:ascii="Times New Roman" w:eastAsia="Times New Roman" w:hAnsi="Times New Roman" w:cs="Times New Roman"/>
          <w:b/>
          <w:bCs/>
          <w:iCs/>
          <w:color w:val="000000"/>
          <w:sz w:val="24"/>
          <w:szCs w:val="24"/>
        </w:rPr>
      </w:pPr>
      <w:r w:rsidRPr="003C2889">
        <w:rPr>
          <w:rFonts w:ascii="Times New Roman" w:eastAsia="Times New Roman" w:hAnsi="Times New Roman" w:cs="Times New Roman"/>
          <w:b/>
          <w:bCs/>
          <w:iCs/>
          <w:color w:val="000000"/>
          <w:sz w:val="24"/>
          <w:szCs w:val="24"/>
        </w:rPr>
        <w:t>6.2.Piedāvājumu noformējuma pārbaude</w:t>
      </w:r>
    </w:p>
    <w:p w:rsidR="00894483" w:rsidRPr="003C2889" w:rsidRDefault="00894483" w:rsidP="00894483">
      <w:pPr>
        <w:widowControl w:val="0"/>
        <w:suppressAutoHyphens/>
        <w:autoSpaceDN w:val="0"/>
        <w:spacing w:before="120" w:after="120" w:line="240" w:lineRule="auto"/>
        <w:jc w:val="both"/>
        <w:rPr>
          <w:rFonts w:ascii="Times New Roman" w:eastAsia="Times New Roman" w:hAnsi="Times New Roman" w:cs="Times New Roman"/>
          <w:bCs/>
          <w:sz w:val="24"/>
          <w:szCs w:val="24"/>
        </w:rPr>
      </w:pPr>
      <w:r w:rsidRPr="003C2889">
        <w:rPr>
          <w:rFonts w:ascii="Times New Roman" w:eastAsia="Times New Roman" w:hAnsi="Times New Roman" w:cs="Times New Roman"/>
          <w:bCs/>
          <w:sz w:val="24"/>
          <w:szCs w:val="24"/>
        </w:rPr>
        <w:t>6.2.1.Piedāvājumu noformējuma pārbaudes laikā Pasūtītāja Iepirkuma komisija izvērtē, vai piedāvājums sagatavots un noformēts atbilstoši iepirkuma Nolikumā noteiktajām prasībām.</w:t>
      </w:r>
    </w:p>
    <w:p w:rsidR="00894483" w:rsidRPr="003C2889" w:rsidRDefault="00894483" w:rsidP="00894483">
      <w:pPr>
        <w:widowControl w:val="0"/>
        <w:suppressAutoHyphens/>
        <w:autoSpaceDN w:val="0"/>
        <w:spacing w:before="120" w:after="120" w:line="240" w:lineRule="auto"/>
        <w:jc w:val="both"/>
        <w:rPr>
          <w:rFonts w:ascii="Times New Roman" w:eastAsia="Times New Roman" w:hAnsi="Times New Roman" w:cs="Times New Roman"/>
          <w:bCs/>
          <w:sz w:val="24"/>
          <w:szCs w:val="24"/>
        </w:rPr>
      </w:pPr>
      <w:r w:rsidRPr="003C2889">
        <w:rPr>
          <w:rFonts w:ascii="Times New Roman" w:eastAsia="Times New Roman" w:hAnsi="Times New Roman" w:cs="Times New Roman"/>
          <w:bCs/>
          <w:sz w:val="24"/>
          <w:szCs w:val="24"/>
        </w:rPr>
        <w:t>6.2.2.Ja piedāvājums nav noformēts atbilstoši iepirkuma Nolikumā noteiktajām prasībām, Pasūtītāja Iepirkuma komisija ir tiesīga piedāvājumu tālāk neizskatīt un nevērtēt, pieņemot argumentētu lēmumu par to.</w:t>
      </w:r>
      <w:bookmarkStart w:id="24" w:name="_Toc98233550"/>
      <w:bookmarkStart w:id="25" w:name="_Toc98233551"/>
      <w:bookmarkEnd w:id="24"/>
    </w:p>
    <w:p w:rsidR="00894483" w:rsidRPr="003C2889" w:rsidRDefault="00894483" w:rsidP="00894483">
      <w:pPr>
        <w:widowControl w:val="0"/>
        <w:suppressAutoHyphens/>
        <w:autoSpaceDN w:val="0"/>
        <w:spacing w:before="120" w:after="120" w:line="240" w:lineRule="auto"/>
        <w:jc w:val="both"/>
        <w:rPr>
          <w:rFonts w:ascii="Times New Roman" w:eastAsia="Times New Roman" w:hAnsi="Times New Roman" w:cs="Times New Roman"/>
          <w:b/>
          <w:bCs/>
          <w:iCs/>
          <w:color w:val="000000"/>
          <w:sz w:val="24"/>
          <w:szCs w:val="24"/>
        </w:rPr>
      </w:pPr>
      <w:r w:rsidRPr="003C2889">
        <w:rPr>
          <w:rFonts w:ascii="Times New Roman" w:eastAsia="Times New Roman" w:hAnsi="Times New Roman" w:cs="Times New Roman"/>
          <w:b/>
          <w:bCs/>
          <w:iCs/>
          <w:color w:val="000000"/>
          <w:sz w:val="24"/>
          <w:szCs w:val="24"/>
        </w:rPr>
        <w:t xml:space="preserve">6.3.Pretendentu </w:t>
      </w:r>
      <w:bookmarkEnd w:id="25"/>
      <w:r w:rsidRPr="003C2889">
        <w:rPr>
          <w:rFonts w:ascii="Times New Roman" w:eastAsia="Times New Roman" w:hAnsi="Times New Roman" w:cs="Times New Roman"/>
          <w:b/>
          <w:bCs/>
          <w:iCs/>
          <w:color w:val="000000"/>
          <w:sz w:val="24"/>
          <w:szCs w:val="24"/>
        </w:rPr>
        <w:t>kvalifikācijas atbilstības pārbaude</w:t>
      </w:r>
    </w:p>
    <w:p w:rsidR="00894483" w:rsidRPr="003C2889" w:rsidRDefault="00894483" w:rsidP="00894483">
      <w:pPr>
        <w:widowControl w:val="0"/>
        <w:suppressAutoHyphens/>
        <w:autoSpaceDN w:val="0"/>
        <w:spacing w:before="120" w:after="120" w:line="240" w:lineRule="auto"/>
        <w:jc w:val="both"/>
        <w:rPr>
          <w:rFonts w:ascii="Times New Roman" w:eastAsia="Times New Roman" w:hAnsi="Times New Roman" w:cs="Times New Roman"/>
          <w:bCs/>
          <w:sz w:val="24"/>
          <w:szCs w:val="24"/>
        </w:rPr>
      </w:pPr>
      <w:r w:rsidRPr="003C2889">
        <w:rPr>
          <w:rFonts w:ascii="Times New Roman" w:eastAsia="Times New Roman" w:hAnsi="Times New Roman" w:cs="Times New Roman"/>
          <w:bCs/>
          <w:sz w:val="24"/>
          <w:szCs w:val="24"/>
        </w:rPr>
        <w:t xml:space="preserve">6.3.1.Pretendentu kvalifikācijas atbilstības pārbaudes laikā Pasūtītāja Iepirkuma komisija pārbauda Pretendenta atbilstību Publisko iepirkumu likumā un Nolikumā izvirzītajām prasībām. </w:t>
      </w:r>
    </w:p>
    <w:p w:rsidR="00894483" w:rsidRPr="003C2889" w:rsidRDefault="00894483" w:rsidP="00894483">
      <w:pPr>
        <w:widowControl w:val="0"/>
        <w:suppressAutoHyphens/>
        <w:autoSpaceDN w:val="0"/>
        <w:spacing w:before="120" w:after="120" w:line="240" w:lineRule="auto"/>
        <w:jc w:val="both"/>
        <w:rPr>
          <w:rFonts w:ascii="Times New Roman" w:eastAsia="Times New Roman" w:hAnsi="Times New Roman" w:cs="Times New Roman"/>
          <w:bCs/>
          <w:sz w:val="24"/>
          <w:szCs w:val="24"/>
        </w:rPr>
      </w:pPr>
      <w:r w:rsidRPr="003C2889">
        <w:rPr>
          <w:rFonts w:ascii="Times New Roman" w:eastAsia="Times New Roman" w:hAnsi="Times New Roman" w:cs="Times New Roman"/>
          <w:bCs/>
          <w:sz w:val="24"/>
          <w:szCs w:val="24"/>
        </w:rPr>
        <w:t>6.3.2.Ja Pretendents neatbilst kādai no Publisko iepirkumu likumā un Nolikumā izvirzītajai prasībai, Pasūtītāja Iepirkuma komisija ir tiesīga piedāvājumu tālāk neizskatīt un nevērtēt, pieņemot argumentētu lēmumu par to.</w:t>
      </w:r>
    </w:p>
    <w:p w:rsidR="00894483" w:rsidRPr="003C2889" w:rsidRDefault="00894483" w:rsidP="00894483">
      <w:pPr>
        <w:widowControl w:val="0"/>
        <w:tabs>
          <w:tab w:val="left" w:pos="1440"/>
        </w:tabs>
        <w:suppressAutoHyphens/>
        <w:autoSpaceDN w:val="0"/>
        <w:spacing w:before="120" w:after="120" w:line="240" w:lineRule="auto"/>
        <w:jc w:val="both"/>
        <w:rPr>
          <w:rFonts w:ascii="Times New Roman" w:eastAsia="Times New Roman" w:hAnsi="Times New Roman" w:cs="Times New Roman"/>
          <w:b/>
          <w:kern w:val="3"/>
          <w:sz w:val="24"/>
          <w:szCs w:val="24"/>
          <w:lang w:eastAsia="zh-CN" w:bidi="hi-IN"/>
        </w:rPr>
      </w:pPr>
      <w:bookmarkStart w:id="26" w:name="_Toc98233552"/>
      <w:r w:rsidRPr="003C2889">
        <w:rPr>
          <w:rFonts w:ascii="Times New Roman" w:eastAsia="Times New Roman" w:hAnsi="Times New Roman" w:cs="Times New Roman"/>
          <w:b/>
          <w:bCs/>
          <w:iCs/>
          <w:color w:val="000000"/>
          <w:sz w:val="24"/>
          <w:szCs w:val="28"/>
        </w:rPr>
        <w:t>6.4.</w:t>
      </w:r>
      <w:bookmarkEnd w:id="26"/>
      <w:r w:rsidRPr="003C2889">
        <w:rPr>
          <w:rFonts w:ascii="Times New Roman" w:eastAsia="Times New Roman" w:hAnsi="Times New Roman" w:cs="Times New Roman"/>
          <w:b/>
          <w:kern w:val="3"/>
          <w:sz w:val="24"/>
          <w:szCs w:val="24"/>
          <w:lang w:eastAsia="zh-CN" w:bidi="hi-IN"/>
        </w:rPr>
        <w:t>Tehnisko piedāvājumu vērtēšana</w:t>
      </w:r>
    </w:p>
    <w:p w:rsidR="00894483" w:rsidRPr="003C2889" w:rsidRDefault="00894483" w:rsidP="00894483">
      <w:pPr>
        <w:widowControl w:val="0"/>
        <w:tabs>
          <w:tab w:val="left" w:pos="709"/>
        </w:tabs>
        <w:suppressAutoHyphens/>
        <w:autoSpaceDN w:val="0"/>
        <w:spacing w:before="120" w:after="120" w:line="240" w:lineRule="auto"/>
        <w:jc w:val="both"/>
        <w:rPr>
          <w:rFonts w:ascii="Times New Roman" w:eastAsia="Times New Roman" w:hAnsi="Times New Roman" w:cs="Times New Roman"/>
          <w:kern w:val="3"/>
          <w:sz w:val="24"/>
          <w:szCs w:val="24"/>
          <w:lang w:eastAsia="zh-CN" w:bidi="hi-IN"/>
        </w:rPr>
      </w:pPr>
      <w:r w:rsidRPr="003C2889">
        <w:rPr>
          <w:rFonts w:ascii="Times New Roman" w:eastAsia="Times New Roman" w:hAnsi="Times New Roman" w:cs="Times New Roman"/>
          <w:kern w:val="3"/>
          <w:sz w:val="24"/>
          <w:szCs w:val="24"/>
          <w:lang w:eastAsia="zh-CN" w:bidi="hi-IN"/>
        </w:rPr>
        <w:t xml:space="preserve">6.4.1.Pasūtītāja Iepirkuma komisija veiks Tehnisko piedāvājumu atbilstības pārbaudi, kuras laikā Iepirkuma komisija izvērtēs Tehnisko piedāvājumu atbilstību </w:t>
      </w:r>
      <w:bookmarkStart w:id="27" w:name="_Hlk511989374"/>
      <w:r w:rsidRPr="003C2889">
        <w:rPr>
          <w:rFonts w:ascii="Times New Roman" w:eastAsia="Times New Roman" w:hAnsi="Times New Roman" w:cs="Times New Roman"/>
          <w:kern w:val="3"/>
          <w:sz w:val="24"/>
          <w:szCs w:val="24"/>
          <w:lang w:eastAsia="zh-CN" w:bidi="hi-IN"/>
        </w:rPr>
        <w:t xml:space="preserve">būvprojekta un </w:t>
      </w:r>
      <w:bookmarkEnd w:id="27"/>
      <w:r w:rsidRPr="003C2889">
        <w:rPr>
          <w:rFonts w:ascii="Times New Roman" w:eastAsia="Times New Roman" w:hAnsi="Times New Roman" w:cs="Times New Roman"/>
          <w:kern w:val="3"/>
          <w:sz w:val="24"/>
          <w:szCs w:val="24"/>
          <w:lang w:eastAsia="zh-CN" w:bidi="hi-IN"/>
        </w:rPr>
        <w:t xml:space="preserve">Tehnisko specifikāciju prasībām. </w:t>
      </w:r>
    </w:p>
    <w:p w:rsidR="00894483" w:rsidRPr="003C2889" w:rsidRDefault="00894483" w:rsidP="00894483">
      <w:pPr>
        <w:widowControl w:val="0"/>
        <w:tabs>
          <w:tab w:val="left" w:pos="709"/>
        </w:tabs>
        <w:suppressAutoHyphens/>
        <w:autoSpaceDN w:val="0"/>
        <w:spacing w:before="120" w:after="120" w:line="240" w:lineRule="auto"/>
        <w:jc w:val="both"/>
        <w:rPr>
          <w:rFonts w:ascii="Times New Roman" w:eastAsia="Times New Roman" w:hAnsi="Times New Roman" w:cs="Times New Roman"/>
          <w:b/>
          <w:i/>
          <w:kern w:val="3"/>
          <w:sz w:val="24"/>
          <w:szCs w:val="24"/>
          <w:lang w:eastAsia="zh-CN" w:bidi="hi-IN"/>
        </w:rPr>
      </w:pPr>
      <w:r w:rsidRPr="003C2889">
        <w:rPr>
          <w:rFonts w:ascii="Times New Roman" w:eastAsia="Times New Roman" w:hAnsi="Times New Roman" w:cs="Times New Roman"/>
          <w:kern w:val="3"/>
          <w:sz w:val="24"/>
          <w:szCs w:val="24"/>
          <w:lang w:eastAsia="zh-CN" w:bidi="hi-IN"/>
        </w:rPr>
        <w:t xml:space="preserve">6.4.2.Ja tiks konstatēts, ka Pretendenta Tehniskais piedāvājums neatbilst būvprojekta un Tehniskās specifikācijas prasībām, </w:t>
      </w:r>
      <w:r w:rsidRPr="003C2889">
        <w:rPr>
          <w:rFonts w:ascii="Times New Roman" w:eastAsia="Times New Roman" w:hAnsi="Times New Roman" w:cs="Times New Roman"/>
          <w:bCs/>
          <w:sz w:val="24"/>
          <w:szCs w:val="24"/>
        </w:rPr>
        <w:t>Pasūtītāja Iepirkuma komisija ir tiesīga piedāvājumu tālāk neizskatīt un nevērtēt, pieņemot argumentētu lēmumu par to.</w:t>
      </w:r>
    </w:p>
    <w:p w:rsidR="00894483" w:rsidRPr="003C2889" w:rsidRDefault="00894483" w:rsidP="00894483">
      <w:pPr>
        <w:widowControl w:val="0"/>
        <w:tabs>
          <w:tab w:val="left" w:pos="1440"/>
        </w:tabs>
        <w:suppressAutoHyphens/>
        <w:autoSpaceDN w:val="0"/>
        <w:spacing w:before="120" w:after="120" w:line="240" w:lineRule="auto"/>
        <w:jc w:val="both"/>
        <w:textAlignment w:val="baseline"/>
        <w:rPr>
          <w:rFonts w:ascii="Times New Roman" w:eastAsia="Times New Roman" w:hAnsi="Times New Roman" w:cs="Times New Roman"/>
          <w:b/>
          <w:kern w:val="3"/>
          <w:sz w:val="24"/>
          <w:szCs w:val="24"/>
          <w:lang w:eastAsia="zh-CN" w:bidi="hi-IN"/>
        </w:rPr>
      </w:pPr>
      <w:r w:rsidRPr="003C2889">
        <w:rPr>
          <w:rFonts w:ascii="Times New Roman" w:eastAsia="Times New Roman" w:hAnsi="Times New Roman" w:cs="Times New Roman"/>
          <w:b/>
          <w:kern w:val="3"/>
          <w:sz w:val="24"/>
          <w:szCs w:val="24"/>
          <w:lang w:eastAsia="zh-CN" w:bidi="hi-IN"/>
        </w:rPr>
        <w:t>6.5.Finanšu piedāvājumu vērtēšana</w:t>
      </w:r>
    </w:p>
    <w:p w:rsidR="00894483" w:rsidRPr="003C2889" w:rsidRDefault="00894483" w:rsidP="00894483">
      <w:pPr>
        <w:widowControl w:val="0"/>
        <w:suppressAutoHyphens/>
        <w:autoSpaceDN w:val="0"/>
        <w:spacing w:before="120" w:after="120" w:line="240" w:lineRule="auto"/>
        <w:jc w:val="both"/>
        <w:textAlignment w:val="baseline"/>
        <w:rPr>
          <w:rFonts w:ascii="Times New Roman" w:eastAsia="Times New Roman" w:hAnsi="Times New Roman" w:cs="Times New Roman"/>
          <w:kern w:val="3"/>
          <w:sz w:val="24"/>
          <w:szCs w:val="24"/>
          <w:lang w:eastAsia="zh-CN" w:bidi="hi-IN"/>
        </w:rPr>
      </w:pPr>
      <w:r w:rsidRPr="003C2889">
        <w:rPr>
          <w:rFonts w:ascii="Times New Roman" w:eastAsia="Times New Roman" w:hAnsi="Times New Roman" w:cs="Times New Roman"/>
          <w:kern w:val="3"/>
          <w:sz w:val="24"/>
          <w:szCs w:val="24"/>
          <w:lang w:eastAsia="zh-CN" w:bidi="hi-IN"/>
        </w:rPr>
        <w:t>6.5.1.Pasūtītāja Iepirkuma komisija vērtē un salīdzina cenas tikai to Pretendentu finanšu piedāvājumiem, kuri nav noraidīti noformējuma pārbaudes, pretendentu atlases vai tehnisko piedāvājumu atbilstības pārbaudes laikā.</w:t>
      </w:r>
    </w:p>
    <w:p w:rsidR="00894483" w:rsidRPr="003C2889" w:rsidRDefault="00894483" w:rsidP="00894483">
      <w:pPr>
        <w:widowControl w:val="0"/>
        <w:suppressAutoHyphens/>
        <w:autoSpaceDN w:val="0"/>
        <w:spacing w:before="120" w:after="120" w:line="240" w:lineRule="auto"/>
        <w:contextualSpacing/>
        <w:jc w:val="both"/>
        <w:textAlignment w:val="baseline"/>
        <w:rPr>
          <w:rFonts w:ascii="Liberation Serif" w:eastAsia="SimSun" w:hAnsi="Liberation Serif" w:cs="Mangal" w:hint="eastAsia"/>
          <w:kern w:val="3"/>
          <w:sz w:val="24"/>
          <w:szCs w:val="24"/>
          <w:lang w:eastAsia="zh-CN" w:bidi="hi-IN"/>
        </w:rPr>
      </w:pPr>
      <w:r w:rsidRPr="003C2889">
        <w:rPr>
          <w:rFonts w:ascii="Times New Roman" w:eastAsia="Times New Roman" w:hAnsi="Times New Roman" w:cs="Times New Roman"/>
          <w:kern w:val="3"/>
          <w:sz w:val="24"/>
          <w:szCs w:val="24"/>
          <w:lang w:eastAsia="zh-CN" w:bidi="hi-IN"/>
        </w:rPr>
        <w:t>6.5.2.Pasūtītāja Iepirkuma komisija pārbauda vai Finanšu piedāvājums sagatavots atbilstoši Nolikumā noteiktām prasībām.</w:t>
      </w:r>
    </w:p>
    <w:p w:rsidR="00894483" w:rsidRPr="003C2889" w:rsidRDefault="00894483" w:rsidP="00894483">
      <w:pPr>
        <w:widowControl w:val="0"/>
        <w:suppressAutoHyphens/>
        <w:autoSpaceDN w:val="0"/>
        <w:spacing w:before="120" w:after="120" w:line="240" w:lineRule="auto"/>
        <w:jc w:val="both"/>
        <w:textAlignment w:val="baseline"/>
        <w:rPr>
          <w:rFonts w:ascii="Times New Roman" w:eastAsia="Times New Roman" w:hAnsi="Times New Roman" w:cs="Times New Roman"/>
          <w:kern w:val="3"/>
          <w:sz w:val="24"/>
          <w:szCs w:val="24"/>
          <w:lang w:eastAsia="zh-CN" w:bidi="hi-IN"/>
        </w:rPr>
      </w:pPr>
      <w:r w:rsidRPr="003C2889">
        <w:rPr>
          <w:rFonts w:ascii="Times New Roman" w:eastAsia="Times New Roman" w:hAnsi="Times New Roman" w:cs="Times New Roman"/>
          <w:kern w:val="3"/>
          <w:sz w:val="24"/>
          <w:szCs w:val="24"/>
          <w:lang w:eastAsia="zh-CN" w:bidi="hi-IN"/>
        </w:rPr>
        <w:t>6.5.3.Vērtēšanas laikā Pasūtītāja Iepirkuma komisija pārbauda, vai finanšu piedāvājumā nav aritmētisku kļūdu.</w:t>
      </w:r>
    </w:p>
    <w:p w:rsidR="00894483" w:rsidRPr="003C2889" w:rsidRDefault="00894483" w:rsidP="00894483">
      <w:pPr>
        <w:widowControl w:val="0"/>
        <w:suppressAutoHyphens/>
        <w:autoSpaceDN w:val="0"/>
        <w:spacing w:before="120" w:after="120" w:line="240" w:lineRule="auto"/>
        <w:jc w:val="both"/>
        <w:textAlignment w:val="baseline"/>
        <w:rPr>
          <w:rFonts w:ascii="Liberation Serif" w:eastAsia="SimSun" w:hAnsi="Liberation Serif" w:cs="Mangal" w:hint="eastAsia"/>
          <w:kern w:val="3"/>
          <w:sz w:val="24"/>
          <w:szCs w:val="24"/>
          <w:lang w:eastAsia="zh-CN" w:bidi="hi-IN"/>
        </w:rPr>
      </w:pPr>
      <w:r w:rsidRPr="003C2889">
        <w:rPr>
          <w:rFonts w:ascii="Times New Roman" w:eastAsia="Times New Roman" w:hAnsi="Times New Roman" w:cs="Times New Roman"/>
          <w:bCs/>
          <w:kern w:val="3"/>
          <w:sz w:val="24"/>
          <w:szCs w:val="24"/>
          <w:lang w:eastAsia="zh-CN" w:bidi="hi-IN"/>
        </w:rPr>
        <w:t xml:space="preserve">6.5.4.Ja finanšu piedāvājumā konstatēta aritmētiskā kļūda cenas </w:t>
      </w:r>
      <w:r w:rsidRPr="003C2889">
        <w:rPr>
          <w:rFonts w:ascii="Times New Roman" w:eastAsia="Times New Roman" w:hAnsi="Times New Roman" w:cs="Times New Roman"/>
          <w:kern w:val="3"/>
          <w:sz w:val="24"/>
          <w:szCs w:val="24"/>
          <w:lang w:eastAsia="zh-CN" w:bidi="hi-IN"/>
        </w:rPr>
        <w:t>aprēķināšanā</w:t>
      </w:r>
      <w:r w:rsidRPr="003C2889">
        <w:rPr>
          <w:rFonts w:ascii="Times New Roman" w:eastAsia="Times New Roman" w:hAnsi="Times New Roman" w:cs="Times New Roman"/>
          <w:b/>
          <w:kern w:val="3"/>
          <w:sz w:val="24"/>
          <w:szCs w:val="24"/>
          <w:lang w:eastAsia="zh-CN" w:bidi="hi-IN"/>
        </w:rPr>
        <w:t xml:space="preserve">, </w:t>
      </w:r>
      <w:r w:rsidRPr="003C2889">
        <w:rPr>
          <w:rFonts w:ascii="Times New Roman" w:eastAsia="Times New Roman" w:hAnsi="Times New Roman" w:cs="Times New Roman"/>
          <w:bCs/>
          <w:kern w:val="3"/>
          <w:sz w:val="24"/>
          <w:szCs w:val="24"/>
          <w:lang w:eastAsia="zh-CN" w:bidi="hi-IN"/>
        </w:rPr>
        <w:t xml:space="preserve">Iepirkumu komisija </w:t>
      </w:r>
      <w:r w:rsidRPr="003C2889">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rsidR="00894483" w:rsidRPr="003C2889" w:rsidRDefault="00894483" w:rsidP="00894483">
      <w:pPr>
        <w:widowControl w:val="0"/>
        <w:tabs>
          <w:tab w:val="left" w:pos="1440"/>
        </w:tabs>
        <w:suppressAutoHyphens/>
        <w:autoSpaceDN w:val="0"/>
        <w:spacing w:before="120" w:after="120" w:line="240" w:lineRule="auto"/>
        <w:jc w:val="both"/>
        <w:rPr>
          <w:rFonts w:ascii="Times New Roman" w:eastAsia="Times New Roman" w:hAnsi="Times New Roman" w:cs="Times New Roman"/>
          <w:b/>
          <w:kern w:val="3"/>
          <w:sz w:val="24"/>
          <w:szCs w:val="24"/>
          <w:lang w:eastAsia="zh-CN" w:bidi="hi-IN"/>
        </w:rPr>
      </w:pPr>
      <w:r w:rsidRPr="003C2889">
        <w:rPr>
          <w:rFonts w:ascii="Times New Roman" w:eastAsia="Times New Roman" w:hAnsi="Times New Roman" w:cs="Times New Roman"/>
          <w:b/>
          <w:kern w:val="3"/>
          <w:sz w:val="24"/>
          <w:szCs w:val="24"/>
          <w:lang w:eastAsia="zh-CN" w:bidi="hi-IN"/>
        </w:rPr>
        <w:t>6.6.Piedāvājuma izvēles kritēriji</w:t>
      </w:r>
    </w:p>
    <w:p w:rsidR="00894483" w:rsidRPr="003C2889" w:rsidRDefault="00894483" w:rsidP="00894483">
      <w:pPr>
        <w:widowControl w:val="0"/>
        <w:spacing w:before="120" w:after="120"/>
        <w:jc w:val="both"/>
        <w:rPr>
          <w:rFonts w:ascii="Times New Roman" w:eastAsia="Calibri" w:hAnsi="Times New Roman" w:cs="Times New Roman"/>
          <w:sz w:val="24"/>
          <w:szCs w:val="24"/>
        </w:rPr>
      </w:pPr>
      <w:r w:rsidRPr="003C2889">
        <w:rPr>
          <w:rFonts w:ascii="Times New Roman" w:eastAsia="Calibri" w:hAnsi="Times New Roman" w:cs="Times New Roman"/>
          <w:sz w:val="24"/>
          <w:szCs w:val="24"/>
        </w:rPr>
        <w:t>6.6.1.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ņemot vērā tikai piedāvāto kopējo cenu.</w:t>
      </w:r>
    </w:p>
    <w:p w:rsidR="00894483" w:rsidRPr="003C2889" w:rsidRDefault="00894483" w:rsidP="00894483">
      <w:pPr>
        <w:widowControl w:val="0"/>
        <w:spacing w:before="120" w:after="120"/>
        <w:jc w:val="both"/>
        <w:rPr>
          <w:rFonts w:ascii="Times New Roman" w:eastAsia="Times New Roman" w:hAnsi="Times New Roman" w:cs="Times New Roman"/>
          <w:sz w:val="24"/>
          <w:szCs w:val="24"/>
        </w:rPr>
      </w:pPr>
      <w:r w:rsidRPr="003C2889">
        <w:rPr>
          <w:rFonts w:ascii="Times New Roman" w:eastAsia="Times New Roman" w:hAnsi="Times New Roman" w:cs="Times New Roman"/>
          <w:sz w:val="24"/>
          <w:szCs w:val="24"/>
        </w:rPr>
        <w:t>6.6.2. Vērtējot piedāvājumu, Pasūtītāja Iepirkuma komisija ņems vērā tā kopējo cenu bez pievienotās vērtības nodokļa.</w:t>
      </w:r>
    </w:p>
    <w:p w:rsidR="00894483" w:rsidRPr="003C2889" w:rsidRDefault="00894483" w:rsidP="00894483">
      <w:pPr>
        <w:widowControl w:val="0"/>
        <w:spacing w:before="120" w:after="120"/>
        <w:jc w:val="both"/>
        <w:rPr>
          <w:rFonts w:ascii="Times New Roman" w:eastAsia="Times New Roman" w:hAnsi="Times New Roman" w:cs="Times New Roman"/>
          <w:i/>
          <w:sz w:val="24"/>
          <w:szCs w:val="24"/>
        </w:rPr>
      </w:pPr>
      <w:r w:rsidRPr="003C2889">
        <w:rPr>
          <w:rFonts w:ascii="Times New Roman" w:eastAsia="Times New Roman" w:hAnsi="Times New Roman" w:cs="Times New Roman"/>
          <w:sz w:val="24"/>
          <w:szCs w:val="24"/>
        </w:rPr>
        <w:t xml:space="preserve">6.6.3.Ja </w:t>
      </w:r>
      <w:r w:rsidRPr="003C2889">
        <w:rPr>
          <w:rFonts w:ascii="Times New Roman" w:eastAsia="Times New Roman" w:hAnsi="Times New Roman" w:cs="Times New Roman"/>
          <w:kern w:val="3"/>
          <w:sz w:val="24"/>
          <w:szCs w:val="24"/>
          <w:lang w:eastAsia="zh-CN" w:bidi="hi-IN"/>
        </w:rPr>
        <w:t xml:space="preserve">Pasūtītāja Iepirkuma komisija konstatē, ka atbilstoši noteiktajam piedāvājuma izvēles kritērijam vairākiem piedāvājumiem novērtējums ir vienāds, tad līgum slēgšanas tiesības tiek piešķietas pretendentam, kuram lielāks finanšu apgrozījums </w:t>
      </w:r>
      <w:r w:rsidRPr="003C2889">
        <w:rPr>
          <w:rFonts w:ascii="Times New Roman" w:hAnsi="Times New Roman" w:cs="Times New Roman"/>
          <w:sz w:val="24"/>
          <w:szCs w:val="24"/>
        </w:rPr>
        <w:t>2017.gadā.</w:t>
      </w:r>
      <w:r w:rsidRPr="003C2889">
        <w:rPr>
          <w:rFonts w:ascii="Times New Roman" w:eastAsia="Times New Roman" w:hAnsi="Times New Roman" w:cs="Times New Roman"/>
          <w:kern w:val="3"/>
          <w:sz w:val="24"/>
          <w:szCs w:val="24"/>
          <w:lang w:eastAsia="zh-CN" w:bidi="hi-IN"/>
        </w:rPr>
        <w:t xml:space="preserve"> </w:t>
      </w:r>
    </w:p>
    <w:p w:rsidR="00894483" w:rsidRPr="006476F8" w:rsidRDefault="00894483" w:rsidP="00894483">
      <w:pPr>
        <w:tabs>
          <w:tab w:val="left" w:pos="1560"/>
        </w:tabs>
        <w:suppressAutoHyphens/>
        <w:spacing w:before="120" w:after="120" w:line="240" w:lineRule="auto"/>
        <w:ind w:left="1674"/>
        <w:contextualSpacing/>
        <w:jc w:val="both"/>
        <w:rPr>
          <w:rFonts w:ascii="Times New Roman" w:eastAsia="Times New Roman" w:hAnsi="Times New Roman" w:cs="Times New Roman"/>
          <w:b/>
          <w:caps/>
          <w:sz w:val="24"/>
          <w:szCs w:val="24"/>
        </w:rPr>
      </w:pPr>
    </w:p>
    <w:p w:rsidR="00894483" w:rsidRPr="006476F8" w:rsidRDefault="00894483" w:rsidP="00894483">
      <w:pPr>
        <w:tabs>
          <w:tab w:val="left" w:pos="1560"/>
        </w:tabs>
        <w:suppressAutoHyphens/>
        <w:spacing w:before="120" w:after="120" w:line="240" w:lineRule="auto"/>
        <w:ind w:left="1674"/>
        <w:contextualSpacing/>
        <w:jc w:val="both"/>
        <w:rPr>
          <w:rFonts w:ascii="Times New Roman" w:eastAsia="Times New Roman" w:hAnsi="Times New Roman" w:cs="Times New Roman"/>
          <w:b/>
          <w:caps/>
          <w:sz w:val="24"/>
          <w:szCs w:val="24"/>
        </w:rPr>
      </w:pPr>
    </w:p>
    <w:p w:rsidR="00894483" w:rsidRPr="006476F8" w:rsidRDefault="00894483" w:rsidP="00894483">
      <w:pPr>
        <w:keepNext/>
        <w:suppressAutoHyphens/>
        <w:spacing w:after="0" w:line="240" w:lineRule="auto"/>
        <w:jc w:val="center"/>
        <w:rPr>
          <w:rFonts w:ascii="Times New Roman" w:eastAsia="Times New Roman" w:hAnsi="Times New Roman" w:cs="Times New Roman"/>
          <w:b/>
          <w:bCs/>
          <w:caps/>
          <w:sz w:val="24"/>
          <w:szCs w:val="24"/>
        </w:rPr>
      </w:pPr>
      <w:bookmarkStart w:id="28" w:name="_Toc61422147"/>
      <w:bookmarkEnd w:id="28"/>
      <w:r w:rsidRPr="006476F8">
        <w:rPr>
          <w:rFonts w:ascii="Times New Roman" w:eastAsia="Times New Roman" w:hAnsi="Times New Roman" w:cs="Times New Roman"/>
          <w:b/>
          <w:bCs/>
          <w:caps/>
          <w:sz w:val="24"/>
          <w:szCs w:val="24"/>
        </w:rPr>
        <w:t>7. Iepirkuma līgums</w:t>
      </w:r>
    </w:p>
    <w:p w:rsidR="00894483" w:rsidRPr="006476F8" w:rsidRDefault="00894483" w:rsidP="00894483">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6476F8">
        <w:rPr>
          <w:rFonts w:ascii="Times New Roman" w:eastAsia="Times New Roman" w:hAnsi="Times New Roman" w:cs="Times New Roman"/>
          <w:bCs/>
          <w:iCs/>
          <w:sz w:val="24"/>
          <w:szCs w:val="24"/>
        </w:rPr>
        <w:t xml:space="preserve">7.1. </w:t>
      </w:r>
      <w:r w:rsidRPr="006476F8">
        <w:rPr>
          <w:rFonts w:ascii="Times New Roman" w:eastAsia="Times New Roman" w:hAnsi="Times New Roman" w:cs="Times New Roman"/>
          <w:sz w:val="24"/>
          <w:szCs w:val="24"/>
        </w:rPr>
        <w:t>Pasūtītājs slēdz iepirkuma līgumu saskaņā ar Publisko iepirkumu likuma 60.panta pirmās, otrās, trešās, ceturtās un piektās daļas prasībām ar Pasūtītāja Iepirkuma komisijas izraudzīto Pretendentu.</w:t>
      </w:r>
    </w:p>
    <w:p w:rsidR="00894483" w:rsidRPr="006476F8" w:rsidRDefault="00894483" w:rsidP="00894483">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6476F8">
        <w:rPr>
          <w:rFonts w:ascii="Times New Roman" w:eastAsia="Times New Roman" w:hAnsi="Times New Roman" w:cs="Times New Roman"/>
          <w:bCs/>
          <w:iCs/>
          <w:sz w:val="24"/>
          <w:szCs w:val="24"/>
        </w:rPr>
        <w:t>7.2. Ja Pretendentam ir iebildumi par Nolikumam pievienotā iepirkuma līguma projekta (7.pielikums) nosacījumiem, tie jāizsaka līdz piedāvājumu iesniegšanas termiņa beigām. Pēc piedāvājumu atvēršanas iebildumi par līguma projekta nosacījumiem netiek ņemti vērā.</w:t>
      </w:r>
    </w:p>
    <w:p w:rsidR="00894483" w:rsidRPr="006476F8" w:rsidRDefault="00894483" w:rsidP="00894483">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6476F8">
        <w:rPr>
          <w:rFonts w:ascii="Times New Roman" w:eastAsia="Times New Roman" w:hAnsi="Times New Roman" w:cs="Times New Roman"/>
          <w:bCs/>
          <w:iCs/>
          <w:sz w:val="24"/>
          <w:szCs w:val="24"/>
        </w:rPr>
        <w:t>7.3. Iesniedzot piedāvājumu iepirkumam, Pretendents apstiprina, ka tas piekrīt visiem iepirkuma līguma nosacījumiem.</w:t>
      </w:r>
    </w:p>
    <w:p w:rsidR="00894483" w:rsidRPr="006476F8" w:rsidRDefault="00894483" w:rsidP="00894483">
      <w:pPr>
        <w:keepNext/>
        <w:tabs>
          <w:tab w:val="left" w:pos="720"/>
        </w:tabs>
        <w:suppressAutoHyphens/>
        <w:spacing w:after="0" w:line="240" w:lineRule="auto"/>
        <w:jc w:val="both"/>
        <w:rPr>
          <w:rFonts w:ascii="Times New Roman" w:eastAsia="Times New Roman" w:hAnsi="Times New Roman" w:cs="Times New Roman"/>
          <w:bCs/>
          <w:iCs/>
          <w:sz w:val="24"/>
          <w:szCs w:val="24"/>
        </w:rPr>
      </w:pPr>
      <w:bookmarkStart w:id="29" w:name="_Toc59334738"/>
      <w:bookmarkEnd w:id="29"/>
      <w:r w:rsidRPr="006476F8">
        <w:rPr>
          <w:rFonts w:ascii="Times New Roman" w:eastAsia="Times New Roman" w:hAnsi="Times New Roman" w:cs="Times New Roman"/>
          <w:sz w:val="24"/>
          <w:szCs w:val="24"/>
        </w:rPr>
        <w:t>7.4</w:t>
      </w:r>
      <w:r w:rsidRPr="006476F8">
        <w:rPr>
          <w:rFonts w:ascii="Times New Roman" w:eastAsia="Times New Roman" w:hAnsi="Times New Roman" w:cs="Times New Roman"/>
          <w:bCs/>
          <w:iCs/>
          <w:sz w:val="24"/>
          <w:szCs w:val="24"/>
        </w:rPr>
        <w:t>. Iepirkuma līgumu slēdz ne agrāk kā nākamajā darbdienā pēc nogaidīšanas termiņa beigām, ja Iepirkumu uzraudzības birojam nav PIL 68.pantā noteiktajā kārtībā iesniegts iesniegums par iepirkuma procedūras pārkāpumiem.</w:t>
      </w:r>
    </w:p>
    <w:p w:rsidR="00894483" w:rsidRPr="006476F8" w:rsidRDefault="00894483" w:rsidP="00894483">
      <w:pPr>
        <w:suppressAutoHyphens/>
        <w:spacing w:after="0" w:line="240" w:lineRule="auto"/>
        <w:jc w:val="both"/>
        <w:rPr>
          <w:rFonts w:ascii="Times New Roman" w:eastAsia="Times New Roman" w:hAnsi="Times New Roman" w:cs="Times New Roman"/>
          <w:bCs/>
          <w:iCs/>
          <w:sz w:val="24"/>
          <w:szCs w:val="24"/>
        </w:rPr>
      </w:pPr>
    </w:p>
    <w:p w:rsidR="00894483" w:rsidRPr="006476F8" w:rsidRDefault="00894483" w:rsidP="00894483">
      <w:pPr>
        <w:suppressAutoHyphens/>
        <w:spacing w:after="0" w:line="240" w:lineRule="auto"/>
        <w:jc w:val="center"/>
        <w:rPr>
          <w:rFonts w:ascii="Times New Roman" w:eastAsia="Times New Roman" w:hAnsi="Times New Roman" w:cs="Times New Roman"/>
          <w:b/>
          <w:caps/>
          <w:sz w:val="24"/>
          <w:szCs w:val="24"/>
        </w:rPr>
      </w:pPr>
      <w:bookmarkStart w:id="30" w:name="_Toc59334739"/>
      <w:bookmarkStart w:id="31" w:name="_Toc61422149"/>
      <w:r w:rsidRPr="006476F8">
        <w:rPr>
          <w:rFonts w:ascii="Times New Roman" w:eastAsia="Times New Roman" w:hAnsi="Times New Roman" w:cs="Times New Roman"/>
          <w:b/>
          <w:caps/>
          <w:sz w:val="24"/>
          <w:szCs w:val="24"/>
        </w:rPr>
        <w:t>8. Iepirkuma komisijas tiesības un pienākumi</w:t>
      </w:r>
    </w:p>
    <w:bookmarkEnd w:id="30"/>
    <w:bookmarkEnd w:id="31"/>
    <w:p w:rsidR="00894483" w:rsidRPr="006476F8" w:rsidRDefault="00894483" w:rsidP="00894483">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6476F8">
        <w:rPr>
          <w:rFonts w:ascii="Times New Roman" w:eastAsia="Times New Roman" w:hAnsi="Times New Roman" w:cs="Times New Roman"/>
          <w:b/>
          <w:color w:val="000000"/>
          <w:sz w:val="24"/>
          <w:szCs w:val="24"/>
        </w:rPr>
        <w:t>8.1. Iepirkuma komisijas tiesības</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8.1.1.</w:t>
      </w:r>
      <w:r w:rsidRPr="006476F8">
        <w:rPr>
          <w:rFonts w:ascii="Times New Roman" w:eastAsia="Times New Roman" w:hAnsi="Times New Roman" w:cs="Times New Roman"/>
          <w:color w:val="000000"/>
          <w:sz w:val="24"/>
          <w:szCs w:val="24"/>
        </w:rPr>
        <w:tab/>
        <w:t>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8.1.2.</w:t>
      </w:r>
      <w:r w:rsidRPr="006476F8">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8.1.3.</w:t>
      </w:r>
      <w:r w:rsidRPr="006476F8">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8.1.4.</w:t>
      </w:r>
      <w:r w:rsidRPr="006476F8">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8.1.5.</w:t>
      </w:r>
      <w:r w:rsidRPr="006476F8">
        <w:rPr>
          <w:rFonts w:ascii="Times New Roman" w:eastAsia="Times New Roman" w:hAnsi="Times New Roman" w:cs="Times New Roman"/>
          <w:color w:val="000000"/>
          <w:sz w:val="24"/>
          <w:szCs w:val="24"/>
        </w:rPr>
        <w:tab/>
        <w:t>Ja Pretendenta pieteikums (Nolikuma 1.pielikums) nav aizpildīts pilnībā vai atbilstoši prasītajai informācijai, Iepirkuma komisija var lemt par šī piedāvājuma tālāku neizskatīšanu un nevērtēšanu. Šajā gadījumā Pretendenta iesniegtais Piedāvājums paliek Pasūtītāja īpašumā un netiek atdots Pretendentam.</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8.1.6.</w:t>
      </w:r>
      <w:r w:rsidRPr="006476F8">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6476F8">
        <w:rPr>
          <w:rFonts w:ascii="Times New Roman" w:eastAsia="Times New Roman" w:hAnsi="Times New Roman" w:cs="Times New Roman"/>
          <w:color w:val="000000"/>
          <w:sz w:val="24"/>
          <w:szCs w:val="24"/>
        </w:rPr>
        <w:t xml:space="preserve">8.1.7.  Izvēlēties nākamo saimnieciski izdevīgāko piedāvājumu, ja izraudzītais Pretendents atsakās slēgt iepirkuma līgumus ar Pasūtītāju. </w:t>
      </w:r>
      <w:r w:rsidRPr="006476F8">
        <w:rPr>
          <w:rFonts w:ascii="Times New Roman" w:eastAsia="Times New Roman" w:hAnsi="Times New Roman" w:cs="Times New Roman"/>
          <w:color w:val="000000"/>
          <w:sz w:val="24"/>
          <w:szCs w:val="24"/>
          <w:bdr w:val="none" w:sz="0" w:space="0" w:color="auto" w:frame="1"/>
          <w:lang w:eastAsia="lv-LV"/>
        </w:rPr>
        <w:t>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rsidR="00894483" w:rsidRPr="006476F8" w:rsidRDefault="00894483" w:rsidP="00894483">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8.1.8.</w:t>
      </w:r>
      <w:r w:rsidRPr="006476F8">
        <w:rPr>
          <w:rFonts w:ascii="Times New Roman" w:eastAsia="Times New Roman" w:hAnsi="Times New Roman" w:cs="Times New Roman"/>
          <w:color w:val="000000"/>
          <w:sz w:val="24"/>
          <w:szCs w:val="24"/>
        </w:rPr>
        <w:tab/>
        <w:t>Lemt par iepirkuma izbeigšanu vai pārtraukšanu.</w:t>
      </w:r>
    </w:p>
    <w:p w:rsidR="00894483" w:rsidRPr="006476F8" w:rsidRDefault="00894483" w:rsidP="00894483">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bdr w:val="none" w:sz="0" w:space="0" w:color="auto" w:frame="1"/>
          <w:lang w:eastAsia="lv-LV"/>
        </w:rPr>
      </w:pPr>
      <w:r w:rsidRPr="006476F8">
        <w:rPr>
          <w:rFonts w:ascii="Times New Roman" w:eastAsia="Times New Roman" w:hAnsi="Times New Roman" w:cs="Times New Roman"/>
          <w:color w:val="000000"/>
          <w:sz w:val="24"/>
          <w:szCs w:val="24"/>
        </w:rPr>
        <w:t>8.1.9.</w:t>
      </w:r>
      <w:r w:rsidRPr="006476F8">
        <w:rPr>
          <w:rFonts w:ascii="Times New Roman" w:eastAsia="Times New Roman" w:hAnsi="Times New Roman" w:cs="Times New Roman"/>
          <w:color w:val="000000"/>
          <w:sz w:val="24"/>
          <w:szCs w:val="24"/>
        </w:rPr>
        <w:tab/>
      </w:r>
      <w:r w:rsidRPr="006476F8">
        <w:rPr>
          <w:rFonts w:ascii="Times New Roman" w:eastAsia="Times New Roman"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24" w:history="1">
        <w:r w:rsidRPr="006476F8">
          <w:rPr>
            <w:rFonts w:ascii="Times New Roman" w:eastAsia="Times New Roman" w:hAnsi="Times New Roman" w:cs="Times New Roman"/>
            <w:color w:val="0000FF"/>
            <w:sz w:val="24"/>
            <w:szCs w:val="24"/>
            <w:u w:val="single"/>
            <w:bdr w:val="none" w:sz="0" w:space="0" w:color="auto" w:frame="1"/>
            <w:lang w:eastAsia="lv-LV"/>
          </w:rPr>
          <w:t>www.iub.gov.lv</w:t>
        </w:r>
      </w:hyperlink>
      <w:r w:rsidRPr="006476F8">
        <w:rPr>
          <w:rFonts w:ascii="Times New Roman" w:eastAsia="Times New Roman" w:hAnsi="Times New Roman" w:cs="Times New Roman"/>
          <w:color w:val="000000"/>
          <w:sz w:val="24"/>
          <w:szCs w:val="24"/>
          <w:bdr w:val="none" w:sz="0" w:space="0" w:color="auto" w:frame="1"/>
          <w:lang w:eastAsia="lv-LV"/>
        </w:rPr>
        <w:t xml:space="preserve">, Siguldas novada pašvaldības tīmekļa vietnē </w:t>
      </w:r>
      <w:hyperlink r:id="rId25" w:history="1">
        <w:r w:rsidRPr="006476F8">
          <w:rPr>
            <w:rFonts w:ascii="Times New Roman" w:eastAsia="Times New Roman" w:hAnsi="Times New Roman" w:cs="Times New Roman"/>
            <w:color w:val="0000FF"/>
            <w:sz w:val="24"/>
            <w:szCs w:val="24"/>
            <w:u w:val="single"/>
            <w:bdr w:val="none" w:sz="0" w:space="0" w:color="auto" w:frame="1"/>
            <w:lang w:eastAsia="lv-LV"/>
          </w:rPr>
          <w:t>www.sigulda.lv</w:t>
        </w:r>
      </w:hyperlink>
      <w:r w:rsidRPr="006476F8">
        <w:rPr>
          <w:rFonts w:ascii="Times New Roman" w:eastAsia="Times New Roman" w:hAnsi="Times New Roman" w:cs="Times New Roman"/>
          <w:color w:val="000000"/>
          <w:sz w:val="24"/>
          <w:szCs w:val="24"/>
        </w:rPr>
        <w:t xml:space="preserve">, kā arī </w:t>
      </w:r>
      <w:r w:rsidRPr="006476F8">
        <w:rPr>
          <w:rFonts w:ascii="Times New Roman" w:eastAsia="Times New Roman" w:hAnsi="Times New Roman" w:cs="Times New Roman"/>
          <w:sz w:val="24"/>
          <w:szCs w:val="24"/>
        </w:rPr>
        <w:t xml:space="preserve">EIS e-konkursu apakšsistēmā </w:t>
      </w:r>
      <w:hyperlink r:id="rId26" w:history="1">
        <w:r w:rsidRPr="006476F8">
          <w:rPr>
            <w:rFonts w:ascii="Times New Roman" w:eastAsia="Times New Roman" w:hAnsi="Times New Roman" w:cs="Times New Roman"/>
            <w:color w:val="0000FF"/>
            <w:sz w:val="24"/>
            <w:szCs w:val="24"/>
            <w:u w:val="single"/>
          </w:rPr>
          <w:t>https://www.eis.gov.lv/EKEIS/Supplier/</w:t>
        </w:r>
      </w:hyperlink>
      <w:r w:rsidRPr="006476F8">
        <w:rPr>
          <w:rFonts w:ascii="Times New Roman" w:eastAsia="Times New Roman" w:hAnsi="Times New Roman" w:cs="Times New Roman"/>
          <w:color w:val="0000FF"/>
          <w:sz w:val="24"/>
          <w:szCs w:val="24"/>
          <w:u w:val="single"/>
        </w:rPr>
        <w:t>.</w:t>
      </w:r>
    </w:p>
    <w:p w:rsidR="00894483" w:rsidRPr="006476F8" w:rsidRDefault="00894483" w:rsidP="00894483">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8.1.10.</w:t>
      </w:r>
      <w:r w:rsidRPr="006476F8">
        <w:rPr>
          <w:rFonts w:ascii="Times New Roman" w:eastAsia="Times New Roman" w:hAnsi="Times New Roman" w:cs="Times New Roman"/>
          <w:color w:val="000000"/>
          <w:sz w:val="24"/>
          <w:szCs w:val="24"/>
        </w:rPr>
        <w:tab/>
        <w:t>Noraidīt piedāvājumus, ja tie neatbilst iepirkuma Nolikuma prasībām.</w:t>
      </w:r>
    </w:p>
    <w:p w:rsidR="00894483" w:rsidRPr="006476F8" w:rsidRDefault="00894483" w:rsidP="00894483">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rPr>
      </w:pPr>
      <w:r w:rsidRPr="006476F8">
        <w:rPr>
          <w:rFonts w:ascii="Times New Roman" w:eastAsia="Times New Roman" w:hAnsi="Times New Roman" w:cs="Times New Roman"/>
          <w:color w:val="000000"/>
          <w:sz w:val="24"/>
          <w:szCs w:val="24"/>
        </w:rPr>
        <w:t>8.1.11.</w:t>
      </w:r>
      <w:r w:rsidRPr="006476F8">
        <w:rPr>
          <w:rFonts w:ascii="Times New Roman" w:eastAsia="Times New Roman" w:hAnsi="Times New Roman" w:cs="Times New Roman"/>
          <w:color w:val="000000"/>
          <w:sz w:val="24"/>
          <w:szCs w:val="24"/>
        </w:rPr>
        <w:tab/>
      </w:r>
      <w:r w:rsidRPr="006476F8">
        <w:rPr>
          <w:rFonts w:ascii="Times New Roman" w:eastAsia="Times New Roman" w:hAnsi="Times New Roman" w:cs="Times New Roman"/>
          <w:color w:val="000000"/>
          <w:sz w:val="24"/>
          <w:szCs w:val="24"/>
          <w:bdr w:val="none" w:sz="0" w:space="0" w:color="auto" w:frame="1"/>
          <w:lang w:eastAsia="lv-LV"/>
        </w:rPr>
        <w:t>Neizvēlēties nevienu no piedāvājumiem, ja tie pārsniedz Siguldas novada pašvaldības budžetā piešķirtos līdzekļus.</w:t>
      </w:r>
    </w:p>
    <w:p w:rsidR="00894483" w:rsidRPr="006476F8" w:rsidRDefault="00894483" w:rsidP="00894483">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8.1.12.</w:t>
      </w:r>
      <w:r w:rsidRPr="006476F8">
        <w:rPr>
          <w:rFonts w:ascii="Times New Roman" w:eastAsia="Times New Roman" w:hAnsi="Times New Roman" w:cs="Times New Roman"/>
          <w:color w:val="000000"/>
          <w:sz w:val="24"/>
          <w:szCs w:val="24"/>
        </w:rPr>
        <w:tab/>
        <w:t>Iepirkuma komisija patur sev tiesības nekomentēt iepirkuma norises gaitu.</w:t>
      </w:r>
    </w:p>
    <w:p w:rsidR="00894483" w:rsidRPr="006476F8" w:rsidRDefault="00894483" w:rsidP="00894483">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p>
    <w:p w:rsidR="00894483" w:rsidRPr="006476F8" w:rsidRDefault="00894483" w:rsidP="0089448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476F8">
        <w:rPr>
          <w:rFonts w:ascii="Times New Roman" w:eastAsia="Times New Roman" w:hAnsi="Times New Roman" w:cs="Times New Roman"/>
          <w:b/>
          <w:color w:val="000000"/>
          <w:sz w:val="24"/>
          <w:szCs w:val="24"/>
        </w:rPr>
        <w:t>8.2. Iepirkuma komisijas pienākumi</w:t>
      </w:r>
    </w:p>
    <w:p w:rsidR="00894483" w:rsidRPr="006476F8" w:rsidRDefault="00894483" w:rsidP="00894483">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8.2.1.</w:t>
      </w:r>
      <w:r w:rsidRPr="006476F8">
        <w:rPr>
          <w:rFonts w:ascii="Times New Roman" w:eastAsia="Times New Roman" w:hAnsi="Times New Roman" w:cs="Times New Roman"/>
          <w:color w:val="000000"/>
          <w:sz w:val="24"/>
          <w:szCs w:val="24"/>
        </w:rPr>
        <w:tab/>
        <w:t>Nodrošināt iepirkuma norisi un dokumentēšanu.</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8.2.2. </w:t>
      </w:r>
      <w:r w:rsidRPr="006476F8">
        <w:rPr>
          <w:rFonts w:ascii="Times New Roman" w:eastAsia="Times New Roman" w:hAnsi="Times New Roman" w:cs="Times New Roman"/>
          <w:color w:val="000000"/>
          <w:sz w:val="24"/>
          <w:szCs w:val="24"/>
        </w:rPr>
        <w:tab/>
        <w:t>Nodrošināt Pretendentu brīvu konkurenci, kā arī vienlīdzīgu un taisnīgu attieksmi pret tiem.</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8.2.3.  Pēc ieinteresēto personu pieprasījuma normatīvajos aktos noteiktajā kārtībā sniegt informāciju par Nolikumu.</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8.2.4.  Vērtēt Pretendentu piedāvājumus saskaņā ar Publisko iepirkumu likumu, citiem normatīvajiem aktiem un šo Nolikumu, izvēlēties piedāvājumu vai pieņemt lēmumu par iepirkuma izbeigšanu bez rezultātiem, vai iepirkuma pārtraukšanu. </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8.2.5.</w:t>
      </w:r>
      <w:r w:rsidRPr="006476F8">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8.2.6.</w:t>
      </w:r>
      <w:r w:rsidRPr="006476F8">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8.2.7.</w:t>
      </w:r>
      <w:r w:rsidRPr="006476F8">
        <w:rPr>
          <w:rFonts w:ascii="Times New Roman" w:eastAsia="Times New Roman" w:hAnsi="Times New Roman" w:cs="Times New Roman"/>
          <w:color w:val="000000"/>
          <w:sz w:val="24"/>
          <w:szCs w:val="24"/>
        </w:rPr>
        <w:tab/>
        <w:t>Noteikt iepirkuma uzvarētāju.</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8.2.8.</w:t>
      </w:r>
      <w:r w:rsidRPr="006476F8">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bookmarkStart w:id="32" w:name="_3whwml4" w:colFirst="0" w:colLast="0"/>
      <w:bookmarkEnd w:id="32"/>
      <w:r w:rsidRPr="006476F8">
        <w:rPr>
          <w:rFonts w:ascii="Times New Roman" w:eastAsia="Times New Roman" w:hAnsi="Times New Roman" w:cs="Times New Roman"/>
          <w:color w:val="000000"/>
          <w:sz w:val="24"/>
          <w:szCs w:val="24"/>
        </w:rPr>
        <w:t>8.2.9.</w:t>
      </w:r>
      <w:r w:rsidRPr="006476F8">
        <w:rPr>
          <w:rFonts w:ascii="Times New Roman" w:eastAsia="Times New Roman" w:hAnsi="Times New Roman" w:cs="Times New Roman"/>
          <w:color w:val="000000"/>
          <w:sz w:val="24"/>
          <w:szCs w:val="24"/>
        </w:rPr>
        <w:tab/>
        <w:t xml:space="preserve">Nosūtīt informāciju Iepirkumu uzraudzības birojam </w:t>
      </w:r>
      <w:hyperlink r:id="rId27">
        <w:r w:rsidRPr="006476F8">
          <w:rPr>
            <w:rFonts w:ascii="Times New Roman" w:eastAsia="Times New Roman" w:hAnsi="Times New Roman" w:cs="Times New Roman"/>
            <w:color w:val="0000FF"/>
            <w:sz w:val="24"/>
            <w:szCs w:val="24"/>
            <w:u w:val="single"/>
          </w:rPr>
          <w:t>www.iub.gov</w:t>
        </w:r>
      </w:hyperlink>
      <w:r w:rsidRPr="006476F8">
        <w:rPr>
          <w:rFonts w:ascii="Times New Roman" w:eastAsia="Times New Roman" w:hAnsi="Times New Roman" w:cs="Times New Roman"/>
          <w:color w:val="000000"/>
          <w:sz w:val="24"/>
          <w:szCs w:val="24"/>
        </w:rPr>
        <w:t xml:space="preserve">., ievietot informāciju Siguldas novada pašvaldības tīmekļa vietnē </w:t>
      </w:r>
      <w:hyperlink r:id="rId28">
        <w:r w:rsidRPr="006476F8">
          <w:rPr>
            <w:rFonts w:ascii="Times New Roman" w:eastAsia="Times New Roman" w:hAnsi="Times New Roman" w:cs="Times New Roman"/>
            <w:color w:val="0000FF"/>
            <w:sz w:val="24"/>
            <w:szCs w:val="24"/>
            <w:u w:val="single"/>
          </w:rPr>
          <w:t>www.sigulda.lv</w:t>
        </w:r>
      </w:hyperlink>
      <w:r w:rsidRPr="006476F8">
        <w:rPr>
          <w:rFonts w:ascii="Times New Roman" w:eastAsia="Times New Roman" w:hAnsi="Times New Roman" w:cs="Times New Roman"/>
          <w:color w:val="000000"/>
          <w:sz w:val="24"/>
          <w:szCs w:val="24"/>
        </w:rPr>
        <w:t xml:space="preserve"> , kā arī </w:t>
      </w:r>
      <w:r w:rsidRPr="006476F8">
        <w:rPr>
          <w:rFonts w:ascii="Times New Roman" w:eastAsia="Times New Roman" w:hAnsi="Times New Roman" w:cs="Times New Roman"/>
          <w:sz w:val="24"/>
          <w:szCs w:val="24"/>
        </w:rPr>
        <w:t xml:space="preserve">EIS e-konkursu apakšsistēmā </w:t>
      </w:r>
      <w:hyperlink r:id="rId29" w:history="1">
        <w:r w:rsidRPr="006476F8">
          <w:rPr>
            <w:rFonts w:ascii="Times New Roman" w:eastAsia="Times New Roman" w:hAnsi="Times New Roman" w:cs="Times New Roman"/>
            <w:color w:val="0000FF"/>
            <w:sz w:val="24"/>
            <w:szCs w:val="24"/>
            <w:u w:val="single"/>
          </w:rPr>
          <w:t>https://www.eis.gov.lv/EKEIS/Supplier/</w:t>
        </w:r>
      </w:hyperlink>
      <w:r w:rsidRPr="006476F8">
        <w:rPr>
          <w:rFonts w:ascii="Times New Roman" w:eastAsia="Times New Roman" w:hAnsi="Times New Roman" w:cs="Times New Roman"/>
          <w:color w:val="000000"/>
          <w:sz w:val="24"/>
          <w:szCs w:val="24"/>
        </w:rPr>
        <w:t xml:space="preserve">. </w:t>
      </w:r>
    </w:p>
    <w:p w:rsidR="00894483" w:rsidRPr="006476F8" w:rsidRDefault="00894483" w:rsidP="00894483">
      <w:pPr>
        <w:suppressAutoHyphens/>
        <w:autoSpaceDN w:val="0"/>
        <w:spacing w:after="0" w:line="240" w:lineRule="auto"/>
        <w:ind w:left="630" w:hanging="630"/>
        <w:jc w:val="both"/>
        <w:textAlignment w:val="baseline"/>
        <w:rPr>
          <w:rFonts w:ascii="Times New Roman" w:eastAsia="Times New Roman" w:hAnsi="Times New Roman" w:cs="Times New Roman"/>
          <w:kern w:val="3"/>
          <w:sz w:val="24"/>
          <w:szCs w:val="24"/>
          <w:lang w:eastAsia="zh-CN" w:bidi="hi-IN"/>
        </w:rPr>
      </w:pPr>
    </w:p>
    <w:p w:rsidR="00894483" w:rsidRPr="006476F8" w:rsidRDefault="00894483" w:rsidP="00894483">
      <w:pPr>
        <w:suppressAutoHyphens/>
        <w:spacing w:after="0" w:line="240" w:lineRule="auto"/>
        <w:contextualSpacing/>
        <w:jc w:val="center"/>
        <w:rPr>
          <w:rFonts w:ascii="Times New Roman" w:eastAsia="Times New Roman" w:hAnsi="Times New Roman" w:cs="Times New Roman"/>
          <w:b/>
          <w:caps/>
          <w:sz w:val="24"/>
          <w:szCs w:val="24"/>
        </w:rPr>
      </w:pPr>
      <w:bookmarkStart w:id="33" w:name="_Toc59334742"/>
      <w:bookmarkStart w:id="34" w:name="_Toc61422152"/>
      <w:r w:rsidRPr="006476F8">
        <w:rPr>
          <w:rFonts w:ascii="Times New Roman" w:eastAsia="Times New Roman" w:hAnsi="Times New Roman" w:cs="Times New Roman"/>
          <w:b/>
          <w:caps/>
          <w:sz w:val="24"/>
          <w:szCs w:val="24"/>
        </w:rPr>
        <w:t>9. Pretendenta tiesības un pienākumi</w:t>
      </w:r>
    </w:p>
    <w:p w:rsidR="00894483" w:rsidRPr="006476F8" w:rsidRDefault="00894483" w:rsidP="00894483">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6476F8">
        <w:rPr>
          <w:rFonts w:ascii="Times New Roman" w:eastAsia="Times New Roman" w:hAnsi="Times New Roman" w:cs="Times New Roman"/>
          <w:b/>
          <w:color w:val="000000"/>
          <w:sz w:val="24"/>
          <w:szCs w:val="24"/>
        </w:rPr>
        <w:t>9.1. Pretendenta tiesības</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6476F8">
        <w:rPr>
          <w:rFonts w:ascii="Times New Roman" w:eastAsia="Times New Roman" w:hAnsi="Times New Roman" w:cs="Times New Roman"/>
          <w:color w:val="000000"/>
          <w:sz w:val="24"/>
          <w:szCs w:val="24"/>
        </w:rPr>
        <w:t xml:space="preserve">9.1.1. </w:t>
      </w:r>
      <w:r w:rsidRPr="006476F8">
        <w:rPr>
          <w:rFonts w:ascii="Times New Roman" w:eastAsia="Times New Roman" w:hAnsi="Times New Roman" w:cs="Times New Roman"/>
          <w:color w:val="000000"/>
          <w:sz w:val="24"/>
          <w:szCs w:val="24"/>
        </w:rPr>
        <w:tab/>
      </w:r>
      <w:r w:rsidRPr="006476F8">
        <w:rPr>
          <w:rFonts w:ascii="Times New Roman" w:eastAsia="Times New Roman" w:hAnsi="Times New Roman" w:cs="Calibri"/>
          <w:color w:val="000000"/>
          <w:sz w:val="24"/>
          <w:szCs w:val="24"/>
          <w:bdr w:val="none" w:sz="0" w:space="0" w:color="auto" w:frame="1"/>
          <w:lang w:eastAsia="lv-LV"/>
        </w:rPr>
        <w:t>Apvienoties grupā ar citiem piegādātājiem un iesniegt vienu kopēju piedāvājumu.</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9.1.2.</w:t>
      </w:r>
      <w:r w:rsidRPr="006476F8">
        <w:rPr>
          <w:rFonts w:ascii="Times New Roman" w:eastAsia="Times New Roman" w:hAnsi="Times New Roman" w:cs="Times New Roman"/>
          <w:color w:val="000000"/>
          <w:sz w:val="24"/>
          <w:szCs w:val="24"/>
        </w:rPr>
        <w:tab/>
        <w:t xml:space="preserve">Piedāvājuma sagatavošanas laikā Pretendentam ir tiesības </w:t>
      </w:r>
      <w:proofErr w:type="spellStart"/>
      <w:r w:rsidRPr="006476F8">
        <w:rPr>
          <w:rFonts w:ascii="Times New Roman" w:eastAsia="Times New Roman" w:hAnsi="Times New Roman" w:cs="Times New Roman"/>
          <w:color w:val="000000"/>
          <w:sz w:val="24"/>
          <w:szCs w:val="24"/>
        </w:rPr>
        <w:t>rakstveidā</w:t>
      </w:r>
      <w:proofErr w:type="spellEnd"/>
      <w:r w:rsidRPr="006476F8">
        <w:rPr>
          <w:rFonts w:ascii="Times New Roman" w:eastAsia="Times New Roman" w:hAnsi="Times New Roman" w:cs="Times New Roman"/>
          <w:color w:val="000000"/>
          <w:sz w:val="24"/>
          <w:szCs w:val="24"/>
        </w:rPr>
        <w:t xml:space="preserve"> vērsties pie Pasūtītāja Iepirkuma komisijas neskaidro jautājumu precizēšanai.</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9.1.3.</w:t>
      </w:r>
      <w:r w:rsidRPr="006476F8">
        <w:rPr>
          <w:rFonts w:ascii="Times New Roman" w:eastAsia="Times New Roman" w:hAnsi="Times New Roman" w:cs="Times New Roman"/>
          <w:color w:val="000000"/>
          <w:sz w:val="24"/>
          <w:szCs w:val="24"/>
        </w:rPr>
        <w:tab/>
        <w:t>Pirms piedāvājumu iesniegšanas termiņa beigām var grozīt vai atsaukt iesniegto piedāvājumu.</w:t>
      </w:r>
    </w:p>
    <w:p w:rsidR="00894483" w:rsidRPr="006476F8" w:rsidRDefault="00894483" w:rsidP="00894483">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6476F8">
        <w:rPr>
          <w:rFonts w:ascii="Times New Roman" w:eastAsia="Times New Roman" w:hAnsi="Times New Roman" w:cs="Times New Roman"/>
          <w:color w:val="000000"/>
          <w:sz w:val="24"/>
          <w:szCs w:val="24"/>
        </w:rPr>
        <w:t>9.1.4.</w:t>
      </w:r>
      <w:r w:rsidRPr="006476F8">
        <w:rPr>
          <w:rFonts w:ascii="Times New Roman" w:eastAsia="Times New Roman" w:hAnsi="Times New Roman" w:cs="Times New Roman"/>
          <w:color w:val="000000"/>
          <w:sz w:val="24"/>
          <w:szCs w:val="24"/>
        </w:rPr>
        <w:tab/>
      </w:r>
      <w:r w:rsidRPr="006476F8">
        <w:rPr>
          <w:rFonts w:ascii="Times New Roman" w:eastAsia="Times New Roman" w:hAnsi="Times New Roman" w:cs="Calibri"/>
          <w:color w:val="000000"/>
          <w:sz w:val="24"/>
          <w:szCs w:val="24"/>
          <w:bdr w:val="none" w:sz="0" w:space="0" w:color="auto" w:frame="1"/>
          <w:lang w:eastAsia="lv-LV"/>
        </w:rPr>
        <w:t xml:space="preserve">Piedalīties piedāvājumu atvēršanas sanāksmē. </w:t>
      </w:r>
      <w:r w:rsidRPr="006476F8">
        <w:rPr>
          <w:rFonts w:ascii="Times New Roman" w:eastAsia="Times New Roman" w:hAnsi="Times New Roman" w:cs="Times New Roman"/>
          <w:sz w:val="24"/>
          <w:szCs w:val="24"/>
        </w:rPr>
        <w:t>Iesniegto piedāvājumu atvēršanas procesam var sekot līdzi tiešsaistes režīmā EIS e-konkursu apakšsistēmā.</w:t>
      </w:r>
    </w:p>
    <w:p w:rsidR="00894483" w:rsidRPr="006476F8" w:rsidRDefault="00894483" w:rsidP="00894483">
      <w:pPr>
        <w:pBdr>
          <w:top w:val="nil"/>
          <w:left w:val="nil"/>
          <w:bottom w:val="nil"/>
          <w:right w:val="nil"/>
          <w:between w:val="nil"/>
        </w:pBdr>
        <w:suppressAutoHyphens/>
        <w:spacing w:after="0" w:line="240" w:lineRule="auto"/>
        <w:ind w:left="720" w:hanging="720"/>
        <w:jc w:val="both"/>
        <w:rPr>
          <w:rFonts w:ascii="Times New Roman" w:eastAsia="Times New Roman" w:hAnsi="Times New Roman" w:cs="Calibri"/>
          <w:color w:val="000000"/>
          <w:sz w:val="24"/>
          <w:szCs w:val="24"/>
          <w:bdr w:val="none" w:sz="0" w:space="0" w:color="auto" w:frame="1"/>
          <w:lang w:eastAsia="lv-LV"/>
        </w:rPr>
      </w:pPr>
      <w:r w:rsidRPr="006476F8">
        <w:rPr>
          <w:rFonts w:ascii="Times New Roman" w:eastAsia="Times New Roman" w:hAnsi="Times New Roman" w:cs="Calibri"/>
          <w:color w:val="000000"/>
          <w:sz w:val="24"/>
          <w:szCs w:val="24"/>
          <w:bdr w:val="none" w:sz="0" w:space="0" w:color="auto" w:frame="1"/>
          <w:lang w:eastAsia="lv-LV"/>
        </w:rPr>
        <w:t>9.1.5.</w:t>
      </w:r>
      <w:r w:rsidRPr="006476F8">
        <w:rPr>
          <w:rFonts w:ascii="Times New Roman" w:eastAsia="Times New Roman" w:hAnsi="Times New Roman" w:cs="Calibri"/>
          <w:color w:val="000000"/>
          <w:sz w:val="24"/>
          <w:szCs w:val="24"/>
          <w:bdr w:val="none" w:sz="0" w:space="0" w:color="auto" w:frame="1"/>
          <w:lang w:eastAsia="lv-LV"/>
        </w:rPr>
        <w:tab/>
        <w:t>Iesniegt iesniegumu par iepirkuma pārkāpumiem, saskaņā ar Publisko iepirkumu likuma 68.pantu.</w:t>
      </w:r>
    </w:p>
    <w:p w:rsidR="00894483" w:rsidRPr="006476F8" w:rsidRDefault="00894483" w:rsidP="00894483">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i/>
          <w:sz w:val="26"/>
          <w:szCs w:val="26"/>
          <w:bdr w:val="none" w:sz="0" w:space="0" w:color="auto" w:frame="1"/>
          <w:lang w:eastAsia="lv-LV"/>
        </w:rPr>
      </w:pPr>
    </w:p>
    <w:p w:rsidR="00894483" w:rsidRPr="006476F8" w:rsidRDefault="00894483" w:rsidP="00894483">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35" w:name="_qsh70q" w:colFirst="0" w:colLast="0"/>
      <w:bookmarkEnd w:id="35"/>
      <w:r w:rsidRPr="006476F8">
        <w:rPr>
          <w:rFonts w:ascii="Times New Roman" w:eastAsia="Times New Roman" w:hAnsi="Times New Roman" w:cs="Times New Roman"/>
          <w:b/>
          <w:color w:val="000000"/>
          <w:sz w:val="24"/>
          <w:szCs w:val="24"/>
        </w:rPr>
        <w:t>9.2. Pretendenta pienākumi</w:t>
      </w:r>
    </w:p>
    <w:p w:rsidR="00894483" w:rsidRPr="006476F8" w:rsidRDefault="00894483" w:rsidP="0089448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9.2.1. </w:t>
      </w:r>
      <w:r w:rsidRPr="006476F8">
        <w:rPr>
          <w:rFonts w:ascii="Times New Roman" w:eastAsia="Times New Roman" w:hAnsi="Times New Roman" w:cs="Times New Roman"/>
          <w:color w:val="000000"/>
          <w:sz w:val="24"/>
          <w:szCs w:val="24"/>
        </w:rPr>
        <w:tab/>
        <w:t>Sagatavot piedāvājumus atbilstoši Nolikuma prasībām.</w:t>
      </w:r>
    </w:p>
    <w:p w:rsidR="00894483" w:rsidRPr="006476F8" w:rsidRDefault="00894483" w:rsidP="0089448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9.2.2. </w:t>
      </w:r>
      <w:r w:rsidRPr="006476F8">
        <w:rPr>
          <w:rFonts w:ascii="Times New Roman" w:eastAsia="Times New Roman" w:hAnsi="Times New Roman" w:cs="Times New Roman"/>
          <w:color w:val="000000"/>
          <w:sz w:val="24"/>
          <w:szCs w:val="24"/>
        </w:rPr>
        <w:tab/>
        <w:t>Sniegt patiesu informāciju.</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9.2.3. </w:t>
      </w:r>
      <w:r w:rsidRPr="006476F8">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6476F8">
        <w:rPr>
          <w:rFonts w:ascii="Times New Roman" w:eastAsia="Times New Roman" w:hAnsi="Times New Roman" w:cs="Times New Roman"/>
          <w:color w:val="000000"/>
          <w:sz w:val="24"/>
          <w:szCs w:val="24"/>
        </w:rPr>
        <w:t xml:space="preserve">9.2.4. </w:t>
      </w:r>
      <w:r w:rsidRPr="006476F8">
        <w:rPr>
          <w:rFonts w:ascii="Times New Roman" w:eastAsia="Times New Roman" w:hAnsi="Times New Roman" w:cs="Times New Roman"/>
          <w:color w:val="000000"/>
          <w:sz w:val="24"/>
          <w:szCs w:val="24"/>
        </w:rPr>
        <w:tab/>
        <w:t>Segt visas izmaksas, kas saistītas ar piedāvājumu sagatavošanu un iesniegšanu.</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highlight w:val="green"/>
        </w:rPr>
      </w:pPr>
    </w:p>
    <w:p w:rsidR="00894483" w:rsidRPr="006476F8" w:rsidRDefault="00894483" w:rsidP="00894483">
      <w:pPr>
        <w:suppressAutoHyphens/>
        <w:spacing w:after="0" w:line="240" w:lineRule="auto"/>
        <w:contextualSpacing/>
        <w:jc w:val="center"/>
        <w:rPr>
          <w:rFonts w:ascii="Times New Roman" w:eastAsia="Times New Roman" w:hAnsi="Times New Roman" w:cs="Times New Roman"/>
          <w:b/>
          <w:caps/>
          <w:sz w:val="24"/>
          <w:szCs w:val="24"/>
        </w:rPr>
      </w:pPr>
      <w:r w:rsidRPr="006476F8">
        <w:rPr>
          <w:rFonts w:ascii="Times New Roman" w:eastAsia="Times New Roman" w:hAnsi="Times New Roman" w:cs="Times New Roman"/>
          <w:b/>
          <w:caps/>
          <w:sz w:val="24"/>
          <w:szCs w:val="24"/>
        </w:rPr>
        <w:t>10.personas datu aizsardzība</w:t>
      </w:r>
    </w:p>
    <w:p w:rsidR="00894483" w:rsidRPr="006476F8" w:rsidRDefault="00894483" w:rsidP="00894483">
      <w:pPr>
        <w:spacing w:after="0" w:line="240" w:lineRule="auto"/>
        <w:ind w:left="567" w:hanging="567"/>
        <w:jc w:val="both"/>
        <w:rPr>
          <w:rFonts w:ascii="Times New Roman" w:eastAsia="Times New Roman" w:hAnsi="Times New Roman" w:cs="Times New Roman"/>
          <w:sz w:val="24"/>
          <w:szCs w:val="24"/>
          <w:lang w:eastAsia="lv-LV"/>
        </w:rPr>
      </w:pPr>
      <w:r w:rsidRPr="006476F8">
        <w:rPr>
          <w:rFonts w:ascii="Times New Roman" w:eastAsia="Times New Roman" w:hAnsi="Times New Roman" w:cs="Times New Roman"/>
          <w:sz w:val="24"/>
          <w:szCs w:val="24"/>
          <w:lang w:eastAsia="lv-LV"/>
        </w:rPr>
        <w:t xml:space="preserve">10.1. Datu pārzinis ir Siguldas novada pašvaldība, reģistrācijas Nr. 90000048152, juridiskā adrese: Pils iela 16, Sigulda, Siguldas novads, kas veic personas datu apstrādi </w:t>
      </w:r>
      <w:r w:rsidRPr="006476F8">
        <w:rPr>
          <w:rFonts w:ascii="Times New Roman" w:eastAsia="Times New Roman" w:hAnsi="Times New Roman" w:cs="Times New Roman"/>
          <w:color w:val="000000"/>
          <w:sz w:val="24"/>
          <w:szCs w:val="24"/>
          <w:lang w:eastAsia="lv-LV"/>
        </w:rPr>
        <w:t>publisko iepirkumu veikšanas nolūkam.</w:t>
      </w:r>
    </w:p>
    <w:p w:rsidR="00894483" w:rsidRPr="006476F8" w:rsidRDefault="00894483" w:rsidP="00894483">
      <w:pPr>
        <w:spacing w:after="0" w:line="240" w:lineRule="auto"/>
        <w:ind w:left="567" w:hanging="567"/>
        <w:jc w:val="both"/>
        <w:rPr>
          <w:rFonts w:ascii="Times New Roman" w:eastAsia="Times New Roman" w:hAnsi="Times New Roman" w:cs="Times New Roman"/>
          <w:i/>
          <w:color w:val="FF0000"/>
          <w:sz w:val="24"/>
          <w:szCs w:val="24"/>
          <w:lang w:eastAsia="lv-LV"/>
        </w:rPr>
      </w:pPr>
      <w:r w:rsidRPr="006476F8">
        <w:rPr>
          <w:rFonts w:ascii="Times New Roman" w:eastAsia="Times New Roman" w:hAnsi="Times New Roman" w:cs="Times New Roman"/>
          <w:sz w:val="24"/>
          <w:szCs w:val="24"/>
          <w:lang w:eastAsia="lv-LV"/>
        </w:rPr>
        <w:t xml:space="preserve">10.2 Papildus informāciju par minēto personas datu apstrādi var iegūt Siguldas novada pašvaldības tīmekļa vietnes </w:t>
      </w:r>
      <w:hyperlink r:id="rId30" w:history="1">
        <w:r w:rsidRPr="006476F8">
          <w:rPr>
            <w:rFonts w:ascii="Times New Roman" w:eastAsia="Times New Roman" w:hAnsi="Times New Roman" w:cs="Times New Roman"/>
            <w:color w:val="0000FF"/>
            <w:sz w:val="24"/>
            <w:szCs w:val="24"/>
            <w:lang w:eastAsia="lv-LV"/>
          </w:rPr>
          <w:t>www.sigulda.lv</w:t>
        </w:r>
      </w:hyperlink>
      <w:r w:rsidRPr="006476F8">
        <w:rPr>
          <w:rFonts w:ascii="Times New Roman" w:eastAsia="Times New Roman" w:hAnsi="Times New Roman" w:cs="Times New Roman"/>
          <w:sz w:val="24"/>
          <w:szCs w:val="24"/>
          <w:lang w:eastAsia="lv-LV"/>
        </w:rPr>
        <w:t xml:space="preserve"> sadaļā Pašvaldība / Privātuma politika, iepazīstoties ar Siguldas novada pašvaldības iekšējiem noteikumiem “Par Siguldas novada pašvaldības personas datu apstrādes privātuma politiku” vai klātienē Siguldas novada pašvaldības klientu apkalpošanas vietās. </w:t>
      </w:r>
    </w:p>
    <w:p w:rsidR="00894483" w:rsidRPr="006476F8" w:rsidRDefault="00894483" w:rsidP="00894483">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p>
    <w:bookmarkEnd w:id="33"/>
    <w:bookmarkEnd w:id="34"/>
    <w:p w:rsidR="00894483" w:rsidRPr="006476F8" w:rsidRDefault="00894483" w:rsidP="00894483">
      <w:pPr>
        <w:numPr>
          <w:ilvl w:val="0"/>
          <w:numId w:val="6"/>
        </w:numPr>
        <w:tabs>
          <w:tab w:val="left" w:pos="426"/>
        </w:tabs>
        <w:suppressAutoHyphens/>
        <w:spacing w:after="200" w:line="276" w:lineRule="auto"/>
        <w:contextualSpacing/>
        <w:jc w:val="center"/>
        <w:rPr>
          <w:rFonts w:ascii="Times New Roman" w:eastAsia="Calibri" w:hAnsi="Times New Roman" w:cs="Times New Roman"/>
          <w:b/>
          <w:caps/>
          <w:sz w:val="24"/>
          <w:szCs w:val="24"/>
        </w:rPr>
      </w:pPr>
      <w:r w:rsidRPr="006476F8">
        <w:rPr>
          <w:rFonts w:ascii="Times New Roman" w:eastAsia="Calibri" w:hAnsi="Times New Roman" w:cs="Times New Roman"/>
          <w:b/>
          <w:caps/>
          <w:sz w:val="24"/>
          <w:szCs w:val="24"/>
        </w:rPr>
        <w:t xml:space="preserve">NOLIKUMA PIELIKUMI </w:t>
      </w:r>
    </w:p>
    <w:p w:rsidR="00894483" w:rsidRPr="006476F8" w:rsidRDefault="00894483" w:rsidP="00894483">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6476F8">
        <w:rPr>
          <w:rFonts w:ascii="Times New Roman" w:eastAsia="Times New Roman" w:hAnsi="Times New Roman" w:cs="Times New Roman"/>
          <w:b/>
          <w:caps/>
          <w:sz w:val="24"/>
          <w:szCs w:val="24"/>
        </w:rPr>
        <w:t>(pievienoti atsevišķā datnē)</w:t>
      </w:r>
    </w:p>
    <w:p w:rsidR="00894483" w:rsidRPr="006476F8" w:rsidRDefault="00894483" w:rsidP="00894483">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p>
    <w:p w:rsidR="00894483" w:rsidRPr="006476F8" w:rsidRDefault="00894483" w:rsidP="00894483">
      <w:pPr>
        <w:widowControl w:val="0"/>
        <w:tabs>
          <w:tab w:val="left" w:pos="354"/>
        </w:tabs>
        <w:spacing w:after="0" w:line="240" w:lineRule="auto"/>
        <w:jc w:val="both"/>
        <w:rPr>
          <w:rFonts w:ascii="Times New Roman" w:eastAsia="Times New Roman" w:hAnsi="Times New Roman" w:cs="Times New Roman"/>
          <w:color w:val="000000"/>
          <w:sz w:val="24"/>
          <w:szCs w:val="24"/>
          <w:highlight w:val="green"/>
          <w:lang w:bidi="lv-LV"/>
        </w:rPr>
      </w:pPr>
      <w:r w:rsidRPr="006476F8">
        <w:rPr>
          <w:rFonts w:ascii="Times New Roman" w:eastAsia="Times New Roman" w:hAnsi="Times New Roman" w:cs="Times New Roman"/>
          <w:color w:val="000000"/>
          <w:sz w:val="24"/>
          <w:szCs w:val="24"/>
          <w:lang w:bidi="lv-LV"/>
        </w:rPr>
        <w:t xml:space="preserve">1. pielikums </w:t>
      </w:r>
      <w:r w:rsidRPr="006476F8">
        <w:rPr>
          <w:rFonts w:ascii="Times New Roman" w:eastAsia="Times New Roman" w:hAnsi="Times New Roman" w:cs="Times New Roman"/>
          <w:color w:val="000000"/>
          <w:sz w:val="24"/>
          <w:szCs w:val="24"/>
          <w:lang w:bidi="lv-LV"/>
        </w:rPr>
        <w:tab/>
        <w:t>Pieteikums dalībai iepirkumā;</w:t>
      </w:r>
    </w:p>
    <w:p w:rsidR="00894483" w:rsidRPr="006476F8" w:rsidRDefault="00894483" w:rsidP="00894483">
      <w:pPr>
        <w:widowControl w:val="0"/>
        <w:tabs>
          <w:tab w:val="left" w:pos="354"/>
        </w:tabs>
        <w:spacing w:after="0" w:line="240" w:lineRule="auto"/>
        <w:jc w:val="both"/>
        <w:rPr>
          <w:rFonts w:ascii="Times New Roman" w:eastAsia="Times New Roman" w:hAnsi="Times New Roman" w:cs="Times New Roman"/>
          <w:color w:val="000000"/>
          <w:sz w:val="24"/>
          <w:szCs w:val="24"/>
          <w:lang w:bidi="lv-LV"/>
        </w:rPr>
      </w:pPr>
      <w:r w:rsidRPr="006476F8">
        <w:rPr>
          <w:rFonts w:ascii="Times New Roman" w:eastAsia="Times New Roman" w:hAnsi="Times New Roman" w:cs="Times New Roman"/>
          <w:color w:val="000000"/>
          <w:sz w:val="24"/>
          <w:szCs w:val="24"/>
          <w:lang w:bidi="lv-LV"/>
        </w:rPr>
        <w:t>2. pielikums    Darba uzdevums;</w:t>
      </w:r>
    </w:p>
    <w:p w:rsidR="00894483" w:rsidRPr="006476F8" w:rsidRDefault="00894483" w:rsidP="00894483">
      <w:pPr>
        <w:widowControl w:val="0"/>
        <w:tabs>
          <w:tab w:val="left" w:pos="354"/>
        </w:tabs>
        <w:spacing w:after="0" w:line="240" w:lineRule="auto"/>
        <w:jc w:val="both"/>
        <w:rPr>
          <w:rFonts w:ascii="Times New Roman" w:eastAsia="Times New Roman" w:hAnsi="Times New Roman" w:cs="Times New Roman"/>
          <w:color w:val="000000"/>
          <w:sz w:val="24"/>
          <w:szCs w:val="24"/>
          <w:lang w:bidi="lv-LV"/>
        </w:rPr>
      </w:pPr>
      <w:r w:rsidRPr="006476F8">
        <w:rPr>
          <w:rFonts w:ascii="Times New Roman" w:eastAsia="Times New Roman" w:hAnsi="Times New Roman" w:cs="Times New Roman"/>
          <w:color w:val="000000"/>
          <w:sz w:val="24"/>
          <w:szCs w:val="24"/>
          <w:lang w:bidi="lv-LV"/>
        </w:rPr>
        <w:t xml:space="preserve">3.pielikums </w:t>
      </w:r>
      <w:r w:rsidRPr="006476F8">
        <w:rPr>
          <w:rFonts w:ascii="Times New Roman" w:eastAsia="Times New Roman" w:hAnsi="Times New Roman" w:cs="Times New Roman"/>
          <w:color w:val="000000"/>
          <w:sz w:val="24"/>
          <w:szCs w:val="24"/>
          <w:lang w:bidi="lv-LV"/>
        </w:rPr>
        <w:tab/>
        <w:t>Pretendenta un tā piesaistīto apakšuzņēmēju pieredze;</w:t>
      </w:r>
      <w:r w:rsidRPr="006476F8">
        <w:rPr>
          <w:rFonts w:ascii="Times New Roman" w:eastAsia="Times New Roman" w:hAnsi="Times New Roman" w:cs="Times New Roman"/>
          <w:color w:val="000000"/>
          <w:sz w:val="24"/>
          <w:szCs w:val="24"/>
          <w:lang w:bidi="lv-LV"/>
        </w:rPr>
        <w:tab/>
        <w:t xml:space="preserve"> </w:t>
      </w:r>
    </w:p>
    <w:p w:rsidR="00894483" w:rsidRPr="006476F8" w:rsidRDefault="00894483" w:rsidP="00894483">
      <w:pPr>
        <w:widowControl w:val="0"/>
        <w:tabs>
          <w:tab w:val="left" w:pos="354"/>
        </w:tabs>
        <w:spacing w:after="0" w:line="240" w:lineRule="auto"/>
        <w:jc w:val="both"/>
        <w:rPr>
          <w:rFonts w:ascii="Times New Roman" w:eastAsia="Times New Roman" w:hAnsi="Times New Roman" w:cs="Times New Roman"/>
          <w:color w:val="000000"/>
          <w:sz w:val="24"/>
          <w:szCs w:val="24"/>
          <w:lang w:bidi="lv-LV"/>
        </w:rPr>
      </w:pPr>
      <w:r w:rsidRPr="006476F8">
        <w:rPr>
          <w:rFonts w:ascii="Times New Roman" w:eastAsia="Times New Roman" w:hAnsi="Times New Roman" w:cs="Times New Roman"/>
          <w:color w:val="000000"/>
          <w:sz w:val="24"/>
          <w:szCs w:val="24"/>
          <w:lang w:bidi="lv-LV"/>
        </w:rPr>
        <w:t xml:space="preserve">4. pielikums </w:t>
      </w:r>
      <w:r w:rsidRPr="006476F8">
        <w:rPr>
          <w:rFonts w:ascii="Times New Roman" w:eastAsia="Times New Roman" w:hAnsi="Times New Roman" w:cs="Times New Roman"/>
          <w:color w:val="000000"/>
          <w:sz w:val="24"/>
          <w:szCs w:val="24"/>
          <w:lang w:bidi="lv-LV"/>
        </w:rPr>
        <w:tab/>
        <w:t xml:space="preserve">Informācija par pretendenta apakšuzņēmējiem;  </w:t>
      </w:r>
    </w:p>
    <w:p w:rsidR="00894483" w:rsidRPr="006476F8" w:rsidRDefault="00894483" w:rsidP="00894483">
      <w:pPr>
        <w:widowControl w:val="0"/>
        <w:tabs>
          <w:tab w:val="left" w:pos="354"/>
        </w:tabs>
        <w:spacing w:after="0" w:line="240" w:lineRule="auto"/>
        <w:jc w:val="both"/>
        <w:rPr>
          <w:rFonts w:ascii="Times New Roman" w:eastAsia="Times New Roman" w:hAnsi="Times New Roman" w:cs="Times New Roman"/>
          <w:color w:val="000000"/>
          <w:sz w:val="24"/>
          <w:szCs w:val="24"/>
          <w:lang w:bidi="lv-LV"/>
        </w:rPr>
      </w:pPr>
      <w:r w:rsidRPr="006476F8">
        <w:rPr>
          <w:rFonts w:ascii="Times New Roman" w:eastAsia="Times New Roman" w:hAnsi="Times New Roman" w:cs="Times New Roman"/>
          <w:color w:val="000000"/>
          <w:sz w:val="24"/>
          <w:szCs w:val="24"/>
          <w:lang w:bidi="lv-LV"/>
        </w:rPr>
        <w:t xml:space="preserve">5. pielikums </w:t>
      </w:r>
      <w:r w:rsidRPr="006476F8">
        <w:rPr>
          <w:rFonts w:ascii="Times New Roman" w:eastAsia="Times New Roman" w:hAnsi="Times New Roman" w:cs="Times New Roman"/>
          <w:color w:val="000000"/>
          <w:sz w:val="24"/>
          <w:szCs w:val="24"/>
          <w:lang w:bidi="lv-LV"/>
        </w:rPr>
        <w:tab/>
        <w:t>Apakšuzņēmēja apliecinājums;</w:t>
      </w:r>
    </w:p>
    <w:p w:rsidR="00894483" w:rsidRPr="006476F8" w:rsidRDefault="00894483" w:rsidP="00894483">
      <w:pPr>
        <w:widowControl w:val="0"/>
        <w:tabs>
          <w:tab w:val="left" w:pos="354"/>
        </w:tabs>
        <w:spacing w:after="0" w:line="240" w:lineRule="auto"/>
        <w:jc w:val="both"/>
        <w:rPr>
          <w:rFonts w:ascii="Times New Roman" w:eastAsia="Times New Roman" w:hAnsi="Times New Roman" w:cs="Times New Roman"/>
          <w:color w:val="000000"/>
          <w:sz w:val="24"/>
          <w:szCs w:val="24"/>
          <w:lang w:bidi="lv-LV"/>
        </w:rPr>
      </w:pPr>
      <w:r w:rsidRPr="006476F8">
        <w:rPr>
          <w:rFonts w:ascii="Times New Roman" w:eastAsia="Times New Roman" w:hAnsi="Times New Roman" w:cs="Times New Roman"/>
          <w:color w:val="000000"/>
          <w:sz w:val="24"/>
          <w:szCs w:val="24"/>
          <w:lang w:bidi="lv-LV"/>
        </w:rPr>
        <w:t>6</w:t>
      </w:r>
      <w:r>
        <w:rPr>
          <w:rFonts w:ascii="Times New Roman" w:eastAsia="Times New Roman" w:hAnsi="Times New Roman" w:cs="Times New Roman"/>
          <w:color w:val="000000"/>
          <w:sz w:val="24"/>
          <w:szCs w:val="24"/>
          <w:lang w:bidi="lv-LV"/>
        </w:rPr>
        <w:t xml:space="preserve">. pielikums </w:t>
      </w:r>
      <w:r>
        <w:rPr>
          <w:rFonts w:ascii="Times New Roman" w:eastAsia="Times New Roman" w:hAnsi="Times New Roman" w:cs="Times New Roman"/>
          <w:color w:val="000000"/>
          <w:sz w:val="24"/>
          <w:szCs w:val="24"/>
          <w:lang w:bidi="lv-LV"/>
        </w:rPr>
        <w:tab/>
        <w:t>Finanšu piedāvājuma forma</w:t>
      </w:r>
      <w:r w:rsidRPr="006476F8">
        <w:rPr>
          <w:rFonts w:ascii="Times New Roman" w:eastAsia="Times New Roman" w:hAnsi="Times New Roman" w:cs="Times New Roman"/>
          <w:color w:val="000000"/>
          <w:sz w:val="24"/>
          <w:szCs w:val="24"/>
          <w:lang w:bidi="lv-LV"/>
        </w:rPr>
        <w:t>;</w:t>
      </w:r>
    </w:p>
    <w:p w:rsidR="00894483" w:rsidRPr="006476F8" w:rsidRDefault="00894483" w:rsidP="00894483">
      <w:pPr>
        <w:widowControl w:val="0"/>
        <w:tabs>
          <w:tab w:val="left" w:pos="354"/>
        </w:tabs>
        <w:spacing w:after="0" w:line="240" w:lineRule="auto"/>
        <w:jc w:val="both"/>
        <w:rPr>
          <w:rFonts w:ascii="Times New Roman" w:eastAsia="Times New Roman" w:hAnsi="Times New Roman" w:cs="Times New Roman"/>
          <w:color w:val="000000"/>
          <w:sz w:val="24"/>
          <w:szCs w:val="24"/>
          <w:lang w:bidi="lv-LV"/>
        </w:rPr>
      </w:pPr>
      <w:r w:rsidRPr="006476F8">
        <w:rPr>
          <w:rFonts w:ascii="Times New Roman" w:eastAsia="Times New Roman" w:hAnsi="Times New Roman" w:cs="Times New Roman"/>
          <w:color w:val="000000"/>
          <w:sz w:val="24"/>
          <w:szCs w:val="24"/>
          <w:lang w:bidi="lv-LV"/>
        </w:rPr>
        <w:t xml:space="preserve">7.pielikums </w:t>
      </w:r>
      <w:r w:rsidRPr="006476F8">
        <w:rPr>
          <w:rFonts w:ascii="Times New Roman" w:eastAsia="Times New Roman" w:hAnsi="Times New Roman" w:cs="Times New Roman"/>
          <w:color w:val="000000"/>
          <w:sz w:val="24"/>
          <w:szCs w:val="24"/>
          <w:lang w:bidi="lv-LV"/>
        </w:rPr>
        <w:tab/>
        <w:t>Līguma projekts;</w:t>
      </w:r>
    </w:p>
    <w:p w:rsidR="00894483" w:rsidRDefault="00894483" w:rsidP="00894483">
      <w:pPr>
        <w:widowControl w:val="0"/>
        <w:tabs>
          <w:tab w:val="left" w:pos="354"/>
        </w:tabs>
        <w:spacing w:after="0" w:line="240" w:lineRule="auto"/>
        <w:jc w:val="both"/>
        <w:rPr>
          <w:rFonts w:ascii="Times New Roman" w:eastAsia="Times New Roman" w:hAnsi="Times New Roman" w:cs="Times New Roman"/>
          <w:color w:val="000000"/>
          <w:sz w:val="24"/>
          <w:szCs w:val="24"/>
          <w:lang w:bidi="lv-LV"/>
        </w:rPr>
      </w:pPr>
      <w:r w:rsidRPr="006476F8">
        <w:rPr>
          <w:rFonts w:ascii="Times New Roman" w:eastAsia="Times New Roman" w:hAnsi="Times New Roman" w:cs="Times New Roman"/>
          <w:color w:val="000000"/>
          <w:sz w:val="24"/>
          <w:szCs w:val="24"/>
          <w:lang w:bidi="lv-LV"/>
        </w:rPr>
        <w:t>8</w:t>
      </w:r>
      <w:r>
        <w:rPr>
          <w:rFonts w:ascii="Times New Roman" w:eastAsia="Times New Roman" w:hAnsi="Times New Roman" w:cs="Times New Roman"/>
          <w:color w:val="000000"/>
          <w:sz w:val="24"/>
          <w:szCs w:val="24"/>
          <w:lang w:bidi="lv-LV"/>
        </w:rPr>
        <w:t>.pielikums</w:t>
      </w:r>
      <w:r>
        <w:rPr>
          <w:rFonts w:ascii="Times New Roman" w:eastAsia="Times New Roman" w:hAnsi="Times New Roman" w:cs="Times New Roman"/>
          <w:color w:val="000000"/>
          <w:sz w:val="24"/>
          <w:szCs w:val="24"/>
          <w:lang w:bidi="lv-LV"/>
        </w:rPr>
        <w:tab/>
        <w:t>Speciālistu saraksts;</w:t>
      </w:r>
    </w:p>
    <w:p w:rsidR="00894483" w:rsidRPr="006476F8" w:rsidRDefault="00894483" w:rsidP="00894483">
      <w:pPr>
        <w:widowControl w:val="0"/>
        <w:tabs>
          <w:tab w:val="left" w:pos="354"/>
        </w:tabs>
        <w:spacing w:after="0" w:line="240" w:lineRule="auto"/>
        <w:jc w:val="both"/>
        <w:rPr>
          <w:rFonts w:ascii="Times New Roman" w:eastAsia="Times New Roman" w:hAnsi="Times New Roman" w:cs="Times New Roman"/>
          <w:color w:val="000000"/>
          <w:sz w:val="24"/>
          <w:szCs w:val="24"/>
          <w:lang w:bidi="lv-LV"/>
        </w:rPr>
      </w:pPr>
      <w:r>
        <w:rPr>
          <w:rFonts w:ascii="Times New Roman" w:eastAsia="Times New Roman" w:hAnsi="Times New Roman" w:cs="Times New Roman"/>
          <w:color w:val="000000"/>
          <w:sz w:val="24"/>
          <w:szCs w:val="24"/>
          <w:lang w:bidi="lv-LV"/>
        </w:rPr>
        <w:t>9.pielikums</w:t>
      </w:r>
      <w:r>
        <w:rPr>
          <w:rFonts w:ascii="Times New Roman" w:eastAsia="Times New Roman" w:hAnsi="Times New Roman" w:cs="Times New Roman"/>
          <w:color w:val="000000"/>
          <w:sz w:val="24"/>
          <w:szCs w:val="24"/>
          <w:lang w:bidi="lv-LV"/>
        </w:rPr>
        <w:tab/>
        <w:t>Iestāžu saraksts.</w:t>
      </w:r>
      <w:r w:rsidRPr="006476F8">
        <w:rPr>
          <w:rFonts w:ascii="Times New Roman" w:eastAsia="Times New Roman" w:hAnsi="Times New Roman" w:cs="Times New Roman"/>
          <w:color w:val="000000"/>
          <w:sz w:val="24"/>
          <w:szCs w:val="24"/>
          <w:lang w:bidi="lv-LV"/>
        </w:rPr>
        <w:t xml:space="preserve"> </w:t>
      </w:r>
    </w:p>
    <w:bookmarkEnd w:id="20"/>
    <w:bookmarkEnd w:id="22"/>
    <w:p w:rsidR="00894483" w:rsidRPr="006476F8" w:rsidRDefault="00894483" w:rsidP="00894483">
      <w:pPr>
        <w:widowControl w:val="0"/>
        <w:tabs>
          <w:tab w:val="left" w:pos="171"/>
          <w:tab w:val="left" w:pos="426"/>
          <w:tab w:val="left" w:pos="709"/>
          <w:tab w:val="left" w:pos="1985"/>
          <w:tab w:val="left" w:pos="2127"/>
          <w:tab w:val="left" w:pos="4253"/>
          <w:tab w:val="left" w:pos="4536"/>
          <w:tab w:val="left" w:pos="4678"/>
        </w:tabs>
        <w:spacing w:after="0" w:line="240" w:lineRule="auto"/>
        <w:ind w:left="720" w:hanging="720"/>
        <w:rPr>
          <w:rFonts w:ascii="Times New Roman" w:eastAsia="Times New Roman" w:hAnsi="Times New Roman" w:cs="Times New Roman"/>
          <w:sz w:val="24"/>
          <w:szCs w:val="28"/>
        </w:rPr>
      </w:pPr>
    </w:p>
    <w:p w:rsidR="00894483" w:rsidRPr="006476F8" w:rsidRDefault="00894483" w:rsidP="00894483"/>
    <w:p w:rsidR="00894483" w:rsidRPr="006476F8" w:rsidRDefault="00894483" w:rsidP="00894483"/>
    <w:p w:rsidR="00894483" w:rsidRPr="006476F8" w:rsidRDefault="00894483" w:rsidP="00894483"/>
    <w:p w:rsidR="00894483" w:rsidRPr="006476F8" w:rsidRDefault="00894483" w:rsidP="00894483">
      <w:pPr>
        <w:rPr>
          <w:lang w:val="en-US"/>
        </w:rPr>
      </w:pPr>
    </w:p>
    <w:p w:rsidR="00894483" w:rsidRDefault="00894483" w:rsidP="00894483"/>
    <w:p w:rsidR="00894483" w:rsidRDefault="00894483">
      <w:bookmarkStart w:id="36" w:name="_GoBack"/>
      <w:bookmarkEnd w:id="36"/>
    </w:p>
    <w:sectPr w:rsidR="00894483" w:rsidSect="006476F8">
      <w:headerReference w:type="default" r:id="rId31"/>
      <w:footerReference w:type="even" r:id="rId32"/>
      <w:footerReference w:type="default" r:id="rId33"/>
      <w:headerReference w:type="first" r:id="rId34"/>
      <w:footerReference w:type="first" r:id="rId35"/>
      <w:pgSz w:w="11906" w:h="16838"/>
      <w:pgMar w:top="851" w:right="1106" w:bottom="1258" w:left="12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1D87" w:rsidRDefault="00894483" w:rsidP="006476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B1D87" w:rsidRDefault="008944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1D87" w:rsidRDefault="00894483" w:rsidP="006476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0B1D87" w:rsidRDefault="008944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1D87" w:rsidRPr="005A151C" w:rsidRDefault="00894483" w:rsidP="006476F8">
    <w:pPr>
      <w:pStyle w:val="Footer"/>
      <w:jc w:val="center"/>
    </w:pPr>
    <w: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1D87" w:rsidRDefault="00894483" w:rsidP="006476F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1D87" w:rsidRPr="006906FB" w:rsidRDefault="00894483" w:rsidP="006476F8">
    <w:pPr>
      <w:pStyle w:val="Header"/>
      <w:tabs>
        <w:tab w:val="clear" w:pos="4153"/>
        <w:tab w:val="clear" w:pos="8306"/>
        <w:tab w:val="left" w:pos="1980"/>
      </w:tabs>
      <w:jc w:val="right"/>
      <w:rPr>
        <w:i/>
        <w:sz w:val="20"/>
        <w:szCs w:val="20"/>
        <w:lang w:val="de-DE"/>
      </w:rPr>
    </w:pPr>
    <w:r>
      <w:tab/>
    </w:r>
    <w:r w:rsidRPr="006906FB">
      <w:rPr>
        <w:i/>
        <w:sz w:val="20"/>
        <w:szCs w:val="20"/>
        <w:lang w:val="de-DE"/>
      </w:rPr>
      <w:t xml:space="preserve">SND 2011/05 </w:t>
    </w:r>
    <w:proofErr w:type="spellStart"/>
    <w:r w:rsidRPr="006906FB">
      <w:rPr>
        <w:i/>
        <w:sz w:val="20"/>
        <w:szCs w:val="20"/>
        <w:lang w:val="de-DE"/>
      </w:rPr>
      <w:t>Asfaltbetona</w:t>
    </w:r>
    <w:proofErr w:type="spellEnd"/>
    <w:r w:rsidRPr="006906FB">
      <w:rPr>
        <w:i/>
        <w:sz w:val="20"/>
        <w:szCs w:val="20"/>
        <w:lang w:val="de-DE"/>
      </w:rPr>
      <w:t xml:space="preserve"> </w:t>
    </w:r>
    <w:proofErr w:type="spellStart"/>
    <w:r w:rsidRPr="006906FB">
      <w:rPr>
        <w:i/>
        <w:sz w:val="20"/>
        <w:szCs w:val="20"/>
        <w:lang w:val="de-DE"/>
      </w:rPr>
      <w:t>bedrīšu</w:t>
    </w:r>
    <w:proofErr w:type="spellEnd"/>
    <w:r w:rsidRPr="006906FB">
      <w:rPr>
        <w:i/>
        <w:sz w:val="20"/>
        <w:szCs w:val="20"/>
        <w:lang w:val="de-DE"/>
      </w:rPr>
      <w:t xml:space="preserve"> </w:t>
    </w:r>
    <w:proofErr w:type="spellStart"/>
    <w:r w:rsidRPr="006906FB">
      <w:rPr>
        <w:i/>
        <w:sz w:val="20"/>
        <w:szCs w:val="20"/>
        <w:lang w:val="de-DE"/>
      </w:rPr>
      <w:t>remonts</w:t>
    </w:r>
    <w:proofErr w:type="spellEnd"/>
    <w:r w:rsidRPr="006906FB">
      <w:rPr>
        <w:i/>
        <w:sz w:val="20"/>
        <w:szCs w:val="20"/>
        <w:lang w:val="de-DE"/>
      </w:rPr>
      <w:t xml:space="preserve"> Siguldas </w:t>
    </w:r>
    <w:proofErr w:type="spellStart"/>
    <w:r w:rsidRPr="006906FB">
      <w:rPr>
        <w:i/>
        <w:sz w:val="20"/>
        <w:szCs w:val="20"/>
        <w:lang w:val="de-DE"/>
      </w:rPr>
      <w:t>novadā</w:t>
    </w:r>
    <w:proofErr w:type="spellEnd"/>
  </w:p>
  <w:p w:rsidR="000B1D87" w:rsidRPr="00A0437E" w:rsidRDefault="00894483" w:rsidP="006476F8">
    <w:pPr>
      <w:pStyle w:val="Header"/>
      <w:tabs>
        <w:tab w:val="clear" w:pos="4153"/>
        <w:tab w:val="clear" w:pos="8306"/>
        <w:tab w:val="left" w:pos="1980"/>
      </w:tabs>
      <w:jc w:val="right"/>
      <w:rPr>
        <w:i/>
        <w:sz w:val="20"/>
        <w:szCs w:val="20"/>
      </w:rPr>
    </w:pPr>
    <w:r>
      <w:rPr>
        <w:i/>
        <w:sz w:val="20"/>
        <w:szCs w:val="20"/>
      </w:rPr>
      <w:t>_____________________________________________________________________________________________</w:t>
    </w:r>
    <w:r w:rsidRPr="00A0437E">
      <w:rPr>
        <w:i/>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65202"/>
    <w:multiLevelType w:val="multilevel"/>
    <w:tmpl w:val="CD0AB19A"/>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6124143"/>
    <w:multiLevelType w:val="multilevel"/>
    <w:tmpl w:val="A8E03DD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A1E5237"/>
    <w:multiLevelType w:val="multilevel"/>
    <w:tmpl w:val="37ECDD6E"/>
    <w:lvl w:ilvl="0">
      <w:start w:val="1"/>
      <w:numFmt w:val="decimal"/>
      <w:lvlText w:val="%1."/>
      <w:lvlJc w:val="left"/>
      <w:pPr>
        <w:ind w:left="540" w:hanging="540"/>
      </w:pPr>
    </w:lvl>
    <w:lvl w:ilvl="1">
      <w:start w:val="8"/>
      <w:numFmt w:val="decimal"/>
      <w:lvlText w:val="%1.%2."/>
      <w:lvlJc w:val="left"/>
      <w:pPr>
        <w:ind w:left="540" w:hanging="540"/>
      </w:pPr>
    </w:lvl>
    <w:lvl w:ilvl="2">
      <w:start w:val="1"/>
      <w:numFmt w:val="decimal"/>
      <w:lvlText w:val="%1.%2.%3."/>
      <w:lvlJc w:val="left"/>
      <w:pPr>
        <w:ind w:left="720" w:hanging="720"/>
      </w:pPr>
      <w:rPr>
        <w:b w:val="0"/>
        <w:i w:val="0"/>
        <w:sz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464E70C0"/>
    <w:multiLevelType w:val="multilevel"/>
    <w:tmpl w:val="887EBAAE"/>
    <w:lvl w:ilvl="0">
      <w:start w:val="1"/>
      <w:numFmt w:val="decimal"/>
      <w:lvlText w:val="%1)"/>
      <w:lvlJc w:val="left"/>
      <w:pPr>
        <w:ind w:left="1211" w:hanging="360"/>
      </w:pPr>
      <w:rPr>
        <w:sz w:val="24"/>
      </w:r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 w15:restartNumberingAfterBreak="0">
    <w:nsid w:val="4EAB3F6F"/>
    <w:multiLevelType w:val="hybridMultilevel"/>
    <w:tmpl w:val="FB2EBB0E"/>
    <w:lvl w:ilvl="0" w:tplc="0426000F">
      <w:start w:val="1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52D039A1"/>
    <w:multiLevelType w:val="multilevel"/>
    <w:tmpl w:val="382415F8"/>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720" w:hanging="72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1080" w:hanging="108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num w:numId="1">
    <w:abstractNumId w:val="5"/>
  </w:num>
  <w:num w:numId="2">
    <w:abstractNumId w:val="2"/>
  </w:num>
  <w:num w:numId="3">
    <w:abstractNumId w:val="3"/>
  </w:num>
  <w:num w:numId="4">
    <w:abstractNumId w:val="6"/>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483"/>
    <w:rsid w:val="0089448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FF359A77-CB0F-40FE-962B-8B7B32733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44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894483"/>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894483"/>
  </w:style>
  <w:style w:type="paragraph" w:styleId="Header">
    <w:name w:val="header"/>
    <w:basedOn w:val="Normal"/>
    <w:link w:val="HeaderChar"/>
    <w:uiPriority w:val="99"/>
    <w:semiHidden/>
    <w:unhideWhenUsed/>
    <w:rsid w:val="00894483"/>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894483"/>
  </w:style>
  <w:style w:type="character" w:styleId="PageNumber">
    <w:name w:val="page number"/>
    <w:basedOn w:val="DefaultParagraphFont"/>
    <w:rsid w:val="00894483"/>
  </w:style>
  <w:style w:type="paragraph" w:styleId="ListParagraph">
    <w:name w:val="List Paragraph"/>
    <w:aliases w:val="Syle 1,Normal bullet 2,Bullet list,Strip,H&amp;P List Paragraph"/>
    <w:basedOn w:val="Normal"/>
    <w:link w:val="ListParagraphChar"/>
    <w:uiPriority w:val="34"/>
    <w:qFormat/>
    <w:rsid w:val="00894483"/>
    <w:pPr>
      <w:ind w:left="720"/>
      <w:contextualSpacing/>
    </w:pPr>
    <w:rPr>
      <w:rFonts w:ascii="Calibri" w:eastAsia="Calibri" w:hAnsi="Calibri" w:cs="Times New Roman"/>
      <w:lang w:val="en-US"/>
    </w:rPr>
  </w:style>
  <w:style w:type="character" w:customStyle="1" w:styleId="ListParagraphChar">
    <w:name w:val="List Paragraph Char"/>
    <w:aliases w:val="Syle 1 Char,Normal bullet 2 Char,Bullet list Char,Strip Char,H&amp;P List Paragraph Char"/>
    <w:link w:val="ListParagraph"/>
    <w:uiPriority w:val="34"/>
    <w:qFormat/>
    <w:locked/>
    <w:rsid w:val="00894483"/>
    <w:rPr>
      <w:rFonts w:ascii="Calibri" w:eastAsia="Calibri" w:hAnsi="Calibri" w:cs="Times New Roman"/>
      <w:lang w:val="en-US"/>
    </w:rPr>
  </w:style>
  <w:style w:type="character" w:styleId="Hyperlink">
    <w:name w:val="Hyperlink"/>
    <w:uiPriority w:val="99"/>
    <w:rsid w:val="008944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ja.kovaca@sigulda.lv" TargetMode="External"/><Relationship Id="rId13" Type="http://schemas.openxmlformats.org/officeDocument/2006/relationships/hyperlink" Target="https://www.eis.gov.lv/EKEIS/Supplier/" TargetMode="External"/><Relationship Id="rId18" Type="http://schemas.openxmlformats.org/officeDocument/2006/relationships/hyperlink" Target="http://www.ur.gov.lv" TargetMode="External"/><Relationship Id="rId26" Type="http://schemas.openxmlformats.org/officeDocument/2006/relationships/hyperlink" Target="https://www.eis.gov.lv/EKEIS/Supplier/" TargetMode="External"/><Relationship Id="rId3" Type="http://schemas.openxmlformats.org/officeDocument/2006/relationships/settings" Target="settings.xml"/><Relationship Id="rId21" Type="http://schemas.openxmlformats.org/officeDocument/2006/relationships/hyperlink" Target="http://eur-lex.europa.eu/legal-content/LV/TXT/HTML/?uri=CELEX:32016R0007&amp;from=EN" TargetMode="External"/><Relationship Id="rId34" Type="http://schemas.openxmlformats.org/officeDocument/2006/relationships/header" Target="header2.xml"/><Relationship Id="rId7" Type="http://schemas.openxmlformats.org/officeDocument/2006/relationships/hyperlink" Target="mailto:liga.landsberga@sigulda.lv" TargetMode="External"/><Relationship Id="rId12" Type="http://schemas.openxmlformats.org/officeDocument/2006/relationships/hyperlink" Target="https://www.eis.gov.lv/EKEIS/Supplier/" TargetMode="External"/><Relationship Id="rId17" Type="http://schemas.openxmlformats.org/officeDocument/2006/relationships/hyperlink" Target="https://likumi.lv/doc.php?id=287760" TargetMode="External"/><Relationship Id="rId25" Type="http://schemas.openxmlformats.org/officeDocument/2006/relationships/hyperlink" Target="http://www.sigulda.lv/"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likumi.lv/doc.php?id=287760" TargetMode="External"/><Relationship Id="rId20" Type="http://schemas.openxmlformats.org/officeDocument/2006/relationships/hyperlink" Target="https://bis.gov.lv" TargetMode="External"/><Relationship Id="rId29" Type="http://schemas.openxmlformats.org/officeDocument/2006/relationships/hyperlink" Target="https://www.eis.gov.lv/EKEIS/Supplier/" TargetMode="External"/><Relationship Id="rId1" Type="http://schemas.openxmlformats.org/officeDocument/2006/relationships/numbering" Target="numbering.xml"/><Relationship Id="rId6" Type="http://schemas.openxmlformats.org/officeDocument/2006/relationships/hyperlink" Target="mailto:pasts@sigulda.lv" TargetMode="External"/><Relationship Id="rId11" Type="http://schemas.openxmlformats.org/officeDocument/2006/relationships/hyperlink" Target="https://www.eis.gov.lv/EKEIS/Supplier/" TargetMode="External"/><Relationship Id="rId24" Type="http://schemas.openxmlformats.org/officeDocument/2006/relationships/hyperlink" Target="http://www.iub.gov.lv/"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likumi.lv/doc.php?id=287760" TargetMode="External"/><Relationship Id="rId23" Type="http://schemas.openxmlformats.org/officeDocument/2006/relationships/hyperlink" Target="http://www.iub.gov.lv/lv/node/587" TargetMode="External"/><Relationship Id="rId28" Type="http://schemas.openxmlformats.org/officeDocument/2006/relationships/hyperlink" Target="http://www.sigulda.lv" TargetMode="External"/><Relationship Id="rId36" Type="http://schemas.openxmlformats.org/officeDocument/2006/relationships/fontTable" Target="fontTable.xml"/><Relationship Id="rId10" Type="http://schemas.openxmlformats.org/officeDocument/2006/relationships/hyperlink" Target="https://www.eis.gov.lv/EKEIS/Supplier/" TargetMode="External"/><Relationship Id="rId19" Type="http://schemas.openxmlformats.org/officeDocument/2006/relationships/hyperlink" Target="https://bis.gov.lv"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igulda.lv/public/lat/pasvaldiba/iepirkumi1/6/" TargetMode="External"/><Relationship Id="rId14" Type="http://schemas.openxmlformats.org/officeDocument/2006/relationships/hyperlink" Target="http://www.eis.gov.lv" TargetMode="External"/><Relationship Id="rId22" Type="http://schemas.openxmlformats.org/officeDocument/2006/relationships/hyperlink" Target="https://ec.europa.eu/growth/tools-databases/espd/filter?lang=lv" TargetMode="External"/><Relationship Id="rId27" Type="http://schemas.openxmlformats.org/officeDocument/2006/relationships/hyperlink" Target="http://www.iub.gov" TargetMode="External"/><Relationship Id="rId30" Type="http://schemas.openxmlformats.org/officeDocument/2006/relationships/hyperlink" Target="http://www.sigulda.lv" TargetMode="External"/><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36811</Words>
  <Characters>20983</Characters>
  <Application>Microsoft Office Word</Application>
  <DocSecurity>0</DocSecurity>
  <Lines>174</Lines>
  <Paragraphs>115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    1.1. Iepirkuma identifikācijas numurs </vt:lpstr>
      <vt:lpstr>    1.2. Pasūtītājs </vt:lpstr>
      <vt:lpstr>    1.3. Iepirkuma priekšmets </vt:lpstr>
      <vt:lpstr>2. INFORMĀCIJA PAR IEPIRKUMA PRIEKŠMETU</vt:lpstr>
      <vt:lpstr>3. PRASĪBAS PRETENDENTIEM</vt:lpstr>
      <vt:lpstr>    Nosacījumi Pretendenta dalībai iepirkumā</vt:lpstr>
      <vt:lpstr>    8.1. Iepirkuma komisijas tiesības</vt:lpstr>
      <vt:lpstr>    9.1. Pretendenta tiesības</vt:lpstr>
      <vt:lpstr>    9.2. Pretendenta pienākumi</vt:lpstr>
    </vt:vector>
  </TitlesOfParts>
  <Company/>
  <LinksUpToDate>false</LinksUpToDate>
  <CharactersWithSpaces>57679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cp:revision>
  <dcterms:created xsi:type="dcterms:W3CDTF">2019-01-29T10:44:00Z</dcterms:created>
  <dcterms:modified xsi:type="dcterms:W3CDTF">2019-01-29T10:47:00Z</dcterms:modified>
</cp:coreProperties>
</file>